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30E3D" w14:textId="77777777" w:rsidR="00233B65" w:rsidRPr="00030EBF" w:rsidRDefault="00EB2E69" w:rsidP="00030EBF">
      <w:pPr>
        <w:widowControl w:val="0"/>
        <w:autoSpaceDE w:val="0"/>
        <w:autoSpaceDN w:val="0"/>
        <w:adjustRightInd w:val="0"/>
        <w:spacing w:after="0" w:line="240" w:lineRule="auto"/>
        <w:rPr>
          <w:rFonts w:ascii="Verdana" w:hAnsi="Verdana" w:cs="Times New Roman"/>
          <w:sz w:val="20"/>
          <w:szCs w:val="20"/>
        </w:rPr>
      </w:pPr>
      <w:r w:rsidRPr="00030EBF">
        <w:rPr>
          <w:rFonts w:ascii="Verdana" w:hAnsi="Verdana" w:cs="Times New Roman"/>
          <w:b/>
          <w:bCs/>
          <w:sz w:val="20"/>
          <w:szCs w:val="20"/>
        </w:rPr>
        <w:t>Kaufvertrag bei Pächterwechsel</w:t>
      </w:r>
    </w:p>
    <w:p w14:paraId="48562934" w14:textId="77777777" w:rsidR="00233B65" w:rsidRPr="00030EBF" w:rsidRDefault="00233B65">
      <w:pPr>
        <w:widowControl w:val="0"/>
        <w:autoSpaceDE w:val="0"/>
        <w:autoSpaceDN w:val="0"/>
        <w:adjustRightInd w:val="0"/>
        <w:spacing w:after="0" w:line="200" w:lineRule="exact"/>
        <w:rPr>
          <w:rFonts w:ascii="Verdana" w:hAnsi="Verdana" w:cs="Times New Roman"/>
          <w:sz w:val="20"/>
          <w:szCs w:val="20"/>
        </w:rPr>
      </w:pPr>
    </w:p>
    <w:p w14:paraId="2C779113" w14:textId="77777777" w:rsidR="00233B65" w:rsidRPr="00030EBF" w:rsidRDefault="00233B65">
      <w:pPr>
        <w:widowControl w:val="0"/>
        <w:autoSpaceDE w:val="0"/>
        <w:autoSpaceDN w:val="0"/>
        <w:adjustRightInd w:val="0"/>
        <w:spacing w:after="0" w:line="213" w:lineRule="exact"/>
        <w:rPr>
          <w:rFonts w:ascii="Verdana" w:hAnsi="Verdana" w:cs="Times New Roman"/>
          <w:sz w:val="20"/>
          <w:szCs w:val="20"/>
        </w:rPr>
      </w:pPr>
    </w:p>
    <w:p w14:paraId="02054FF0" w14:textId="77777777" w:rsidR="00233B65" w:rsidRPr="00030EBF" w:rsidRDefault="00EB2E69" w:rsidP="004075F5">
      <w:pPr>
        <w:pStyle w:val="Listenabsatz"/>
        <w:widowControl w:val="0"/>
        <w:numPr>
          <w:ilvl w:val="0"/>
          <w:numId w:val="13"/>
        </w:numPr>
        <w:overflowPunct w:val="0"/>
        <w:autoSpaceDE w:val="0"/>
        <w:autoSpaceDN w:val="0"/>
        <w:adjustRightInd w:val="0"/>
        <w:spacing w:after="0" w:line="360" w:lineRule="auto"/>
        <w:ind w:left="426" w:right="460"/>
        <w:jc w:val="both"/>
        <w:rPr>
          <w:rFonts w:ascii="Verdana" w:hAnsi="Verdana" w:cs="Times New Roman"/>
          <w:sz w:val="20"/>
          <w:szCs w:val="20"/>
        </w:rPr>
      </w:pPr>
      <w:r w:rsidRPr="00030EBF">
        <w:rPr>
          <w:rFonts w:ascii="Verdana" w:hAnsi="Verdana" w:cs="Times New Roman"/>
          <w:sz w:val="20"/>
          <w:szCs w:val="20"/>
        </w:rPr>
        <w:t>Auf der Grundlage des § 433 BGB wird zwischen dem bisherigen Pächter der Kleingartenparzelle Nr.</w:t>
      </w:r>
      <w:r w:rsidR="00C1753B">
        <w:rPr>
          <w:rFonts w:ascii="Verdana" w:hAnsi="Verdana" w:cs="Times New Roman"/>
          <w:sz w:val="20"/>
          <w:szCs w:val="20"/>
        </w:rPr>
        <w:t xml:space="preserve"> </w:t>
      </w:r>
      <w:r w:rsidR="004075F5">
        <w:rPr>
          <w:rFonts w:ascii="Verdana" w:hAnsi="Verdana" w:cs="Times New Roman"/>
          <w:sz w:val="20"/>
          <w:szCs w:val="20"/>
        </w:rPr>
        <w:t xml:space="preserve">......... </w:t>
      </w:r>
      <w:r w:rsidRPr="00030EBF">
        <w:rPr>
          <w:rFonts w:ascii="Verdana" w:hAnsi="Verdana" w:cs="Times New Roman"/>
          <w:sz w:val="20"/>
          <w:szCs w:val="20"/>
        </w:rPr>
        <w:t>im Kleing</w:t>
      </w:r>
      <w:r w:rsidR="00C1753B">
        <w:rPr>
          <w:rFonts w:ascii="Verdana" w:hAnsi="Verdana" w:cs="Times New Roman"/>
          <w:sz w:val="20"/>
          <w:szCs w:val="20"/>
        </w:rPr>
        <w:t>a</w:t>
      </w:r>
      <w:r w:rsidRPr="00030EBF">
        <w:rPr>
          <w:rFonts w:ascii="Verdana" w:hAnsi="Verdana" w:cs="Times New Roman"/>
          <w:sz w:val="20"/>
          <w:szCs w:val="20"/>
        </w:rPr>
        <w:t>rte</w:t>
      </w:r>
      <w:r w:rsidR="00C1753B">
        <w:rPr>
          <w:rFonts w:ascii="Verdana" w:hAnsi="Verdana" w:cs="Times New Roman"/>
          <w:sz w:val="20"/>
          <w:szCs w:val="20"/>
        </w:rPr>
        <w:t>n</w:t>
      </w:r>
      <w:r w:rsidRPr="00030EBF">
        <w:rPr>
          <w:rFonts w:ascii="Verdana" w:hAnsi="Verdana" w:cs="Times New Roman"/>
          <w:sz w:val="20"/>
          <w:szCs w:val="20"/>
        </w:rPr>
        <w:t xml:space="preserve">verein „Wiesenperle“ e.V. </w:t>
      </w:r>
    </w:p>
    <w:p w14:paraId="20D848FC" w14:textId="77777777" w:rsidR="00233B65" w:rsidRPr="00030EBF" w:rsidRDefault="00233B65">
      <w:pPr>
        <w:widowControl w:val="0"/>
        <w:autoSpaceDE w:val="0"/>
        <w:autoSpaceDN w:val="0"/>
        <w:adjustRightInd w:val="0"/>
        <w:spacing w:after="0" w:line="277" w:lineRule="exact"/>
        <w:rPr>
          <w:rFonts w:ascii="Verdana" w:hAnsi="Verdana" w:cs="Times New Roman"/>
          <w:sz w:val="20"/>
          <w:szCs w:val="20"/>
        </w:rPr>
      </w:pPr>
    </w:p>
    <w:p w14:paraId="2474B821" w14:textId="77777777" w:rsidR="00233B65" w:rsidRPr="00030EBF" w:rsidRDefault="00EB2E69" w:rsidP="00030EBF">
      <w:pPr>
        <w:widowControl w:val="0"/>
        <w:overflowPunct w:val="0"/>
        <w:autoSpaceDE w:val="0"/>
        <w:autoSpaceDN w:val="0"/>
        <w:adjustRightInd w:val="0"/>
        <w:spacing w:after="0" w:line="240" w:lineRule="auto"/>
        <w:ind w:left="426"/>
        <w:jc w:val="both"/>
        <w:rPr>
          <w:rFonts w:ascii="Verdana" w:hAnsi="Verdana" w:cs="Times New Roman"/>
          <w:sz w:val="20"/>
          <w:szCs w:val="20"/>
        </w:rPr>
      </w:pPr>
      <w:r w:rsidRPr="00030EBF">
        <w:rPr>
          <w:rFonts w:ascii="Verdana" w:hAnsi="Verdana" w:cs="Times New Roman"/>
          <w:sz w:val="20"/>
          <w:szCs w:val="20"/>
        </w:rPr>
        <w:t xml:space="preserve">Herrn/Frau </w:t>
      </w:r>
      <w:r w:rsidR="004B1767">
        <w:rPr>
          <w:rFonts w:ascii="Verdana" w:hAnsi="Verdana" w:cs="Times New Roman"/>
          <w:sz w:val="20"/>
          <w:szCs w:val="20"/>
        </w:rPr>
        <w:t>.......</w:t>
      </w:r>
      <w:r w:rsidR="004075F5">
        <w:rPr>
          <w:rFonts w:ascii="Verdana" w:hAnsi="Verdana" w:cs="Times New Roman"/>
          <w:sz w:val="20"/>
          <w:szCs w:val="20"/>
        </w:rPr>
        <w:t>.....................................</w:t>
      </w:r>
      <w:r w:rsidR="004B1767">
        <w:rPr>
          <w:rFonts w:ascii="Verdana" w:hAnsi="Verdana" w:cs="Times New Roman"/>
          <w:sz w:val="20"/>
          <w:szCs w:val="20"/>
        </w:rPr>
        <w:t>.........................................</w:t>
      </w:r>
      <w:r w:rsidR="004075F5">
        <w:rPr>
          <w:rFonts w:ascii="Verdana" w:hAnsi="Verdana" w:cs="Times New Roman"/>
          <w:sz w:val="20"/>
          <w:szCs w:val="20"/>
        </w:rPr>
        <w:t>.................</w:t>
      </w:r>
    </w:p>
    <w:p w14:paraId="2CC88688" w14:textId="77777777" w:rsidR="00233B65" w:rsidRPr="00030EBF" w:rsidRDefault="00233B65">
      <w:pPr>
        <w:widowControl w:val="0"/>
        <w:autoSpaceDE w:val="0"/>
        <w:autoSpaceDN w:val="0"/>
        <w:adjustRightInd w:val="0"/>
        <w:spacing w:after="0" w:line="276" w:lineRule="exact"/>
        <w:rPr>
          <w:rFonts w:ascii="Verdana" w:hAnsi="Verdana" w:cs="Times New Roman"/>
          <w:sz w:val="20"/>
          <w:szCs w:val="20"/>
        </w:rPr>
      </w:pPr>
    </w:p>
    <w:p w14:paraId="23DDE042" w14:textId="77777777" w:rsidR="00233B65" w:rsidRPr="00030EBF" w:rsidRDefault="00EB2E69" w:rsidP="00030EBF">
      <w:pPr>
        <w:widowControl w:val="0"/>
        <w:autoSpaceDE w:val="0"/>
        <w:autoSpaceDN w:val="0"/>
        <w:adjustRightInd w:val="0"/>
        <w:spacing w:after="0" w:line="240" w:lineRule="auto"/>
        <w:ind w:left="426"/>
        <w:rPr>
          <w:rFonts w:ascii="Verdana" w:hAnsi="Verdana" w:cs="Times New Roman"/>
          <w:sz w:val="20"/>
          <w:szCs w:val="20"/>
        </w:rPr>
      </w:pPr>
      <w:r w:rsidRPr="00030EBF">
        <w:rPr>
          <w:rFonts w:ascii="Verdana" w:hAnsi="Verdana" w:cs="Times New Roman"/>
          <w:sz w:val="20"/>
          <w:szCs w:val="20"/>
        </w:rPr>
        <w:t>wohnhaft in .......</w:t>
      </w:r>
      <w:r w:rsidR="004075F5">
        <w:rPr>
          <w:rFonts w:ascii="Verdana" w:hAnsi="Verdana" w:cs="Times New Roman"/>
          <w:sz w:val="20"/>
          <w:szCs w:val="20"/>
        </w:rPr>
        <w:t>.</w:t>
      </w:r>
      <w:r w:rsidRPr="00030EBF">
        <w:rPr>
          <w:rFonts w:ascii="Verdana" w:hAnsi="Verdana" w:cs="Times New Roman"/>
          <w:sz w:val="20"/>
          <w:szCs w:val="20"/>
        </w:rPr>
        <w:t>............................................................................................</w:t>
      </w:r>
    </w:p>
    <w:p w14:paraId="11F0F715" w14:textId="77777777" w:rsidR="00233B65" w:rsidRPr="00030EBF" w:rsidRDefault="00233B65" w:rsidP="00030EBF">
      <w:pPr>
        <w:widowControl w:val="0"/>
        <w:autoSpaceDE w:val="0"/>
        <w:autoSpaceDN w:val="0"/>
        <w:adjustRightInd w:val="0"/>
        <w:spacing w:after="0" w:line="2" w:lineRule="exact"/>
        <w:ind w:left="426"/>
        <w:rPr>
          <w:rFonts w:ascii="Verdana" w:hAnsi="Verdana" w:cs="Times New Roman"/>
          <w:sz w:val="20"/>
          <w:szCs w:val="20"/>
        </w:rPr>
      </w:pPr>
    </w:p>
    <w:p w14:paraId="64438F75" w14:textId="77777777" w:rsidR="00233B65" w:rsidRPr="00030EBF" w:rsidRDefault="00EB2E69" w:rsidP="00030EBF">
      <w:pPr>
        <w:widowControl w:val="0"/>
        <w:autoSpaceDE w:val="0"/>
        <w:autoSpaceDN w:val="0"/>
        <w:adjustRightInd w:val="0"/>
        <w:spacing w:after="0" w:line="239" w:lineRule="auto"/>
        <w:ind w:left="426"/>
        <w:rPr>
          <w:rFonts w:ascii="Verdana" w:hAnsi="Verdana" w:cs="Times New Roman"/>
          <w:sz w:val="20"/>
          <w:szCs w:val="20"/>
        </w:rPr>
      </w:pPr>
      <w:r w:rsidRPr="00030EBF">
        <w:rPr>
          <w:rFonts w:ascii="Verdana" w:hAnsi="Verdana" w:cs="Times New Roman"/>
          <w:sz w:val="20"/>
          <w:szCs w:val="20"/>
        </w:rPr>
        <w:t>(nachfolgend Verkäufer genannt)</w:t>
      </w:r>
    </w:p>
    <w:p w14:paraId="0EE36981" w14:textId="77777777" w:rsidR="00233B65" w:rsidRPr="00030EBF" w:rsidRDefault="00233B65" w:rsidP="00030EBF">
      <w:pPr>
        <w:widowControl w:val="0"/>
        <w:autoSpaceDE w:val="0"/>
        <w:autoSpaceDN w:val="0"/>
        <w:adjustRightInd w:val="0"/>
        <w:spacing w:after="0" w:line="230" w:lineRule="exact"/>
        <w:ind w:left="426"/>
        <w:rPr>
          <w:rFonts w:ascii="Verdana" w:hAnsi="Verdana" w:cs="Times New Roman"/>
          <w:sz w:val="20"/>
          <w:szCs w:val="20"/>
        </w:rPr>
      </w:pPr>
    </w:p>
    <w:p w14:paraId="45531FDA" w14:textId="77777777" w:rsidR="00233B65" w:rsidRPr="00030EBF" w:rsidRDefault="00EB2E69" w:rsidP="00030EBF">
      <w:pPr>
        <w:widowControl w:val="0"/>
        <w:autoSpaceDE w:val="0"/>
        <w:autoSpaceDN w:val="0"/>
        <w:adjustRightInd w:val="0"/>
        <w:spacing w:after="0" w:line="240" w:lineRule="auto"/>
        <w:ind w:left="426"/>
        <w:rPr>
          <w:rFonts w:ascii="Verdana" w:hAnsi="Verdana" w:cs="Times New Roman"/>
          <w:sz w:val="20"/>
          <w:szCs w:val="20"/>
        </w:rPr>
      </w:pPr>
      <w:r w:rsidRPr="00030EBF">
        <w:rPr>
          <w:rFonts w:ascii="Verdana" w:hAnsi="Verdana" w:cs="Times New Roman"/>
          <w:sz w:val="20"/>
          <w:szCs w:val="20"/>
        </w:rPr>
        <w:t>und dem nachfolgenden Pächter der oben bezeichneten Parzelle</w:t>
      </w:r>
    </w:p>
    <w:p w14:paraId="20F9CB8F" w14:textId="77777777" w:rsidR="00233B65" w:rsidRPr="00030EBF" w:rsidRDefault="00233B65" w:rsidP="00030EBF">
      <w:pPr>
        <w:widowControl w:val="0"/>
        <w:autoSpaceDE w:val="0"/>
        <w:autoSpaceDN w:val="0"/>
        <w:adjustRightInd w:val="0"/>
        <w:spacing w:after="0" w:line="277" w:lineRule="exact"/>
        <w:ind w:left="426"/>
        <w:rPr>
          <w:rFonts w:ascii="Verdana" w:hAnsi="Verdana" w:cs="Times New Roman"/>
          <w:sz w:val="20"/>
          <w:szCs w:val="20"/>
        </w:rPr>
      </w:pPr>
    </w:p>
    <w:p w14:paraId="2A02ECDD" w14:textId="77777777" w:rsidR="00233B65" w:rsidRDefault="00EB2E69" w:rsidP="00030EBF">
      <w:pPr>
        <w:widowControl w:val="0"/>
        <w:autoSpaceDE w:val="0"/>
        <w:autoSpaceDN w:val="0"/>
        <w:adjustRightInd w:val="0"/>
        <w:spacing w:after="0" w:line="240" w:lineRule="auto"/>
        <w:ind w:left="426"/>
        <w:rPr>
          <w:rFonts w:ascii="Verdana" w:hAnsi="Verdana" w:cs="Times New Roman"/>
          <w:sz w:val="20"/>
          <w:szCs w:val="20"/>
        </w:rPr>
      </w:pPr>
      <w:r w:rsidRPr="00030EBF">
        <w:rPr>
          <w:rFonts w:ascii="Verdana" w:hAnsi="Verdana" w:cs="Times New Roman"/>
          <w:sz w:val="20"/>
          <w:szCs w:val="20"/>
        </w:rPr>
        <w:t>Herrn/Frau .........</w:t>
      </w:r>
      <w:r w:rsidR="004075F5">
        <w:rPr>
          <w:rFonts w:ascii="Verdana" w:hAnsi="Verdana" w:cs="Times New Roman"/>
          <w:sz w:val="20"/>
          <w:szCs w:val="20"/>
        </w:rPr>
        <w:t>.</w:t>
      </w:r>
      <w:r w:rsidRPr="00030EBF">
        <w:rPr>
          <w:rFonts w:ascii="Verdana" w:hAnsi="Verdana" w:cs="Times New Roman"/>
          <w:sz w:val="20"/>
          <w:szCs w:val="20"/>
        </w:rPr>
        <w:t>...........................................................................................</w:t>
      </w:r>
    </w:p>
    <w:p w14:paraId="4D45B1CD" w14:textId="77777777" w:rsidR="004075F5" w:rsidRPr="00030EBF" w:rsidRDefault="004075F5" w:rsidP="00030EBF">
      <w:pPr>
        <w:widowControl w:val="0"/>
        <w:autoSpaceDE w:val="0"/>
        <w:autoSpaceDN w:val="0"/>
        <w:adjustRightInd w:val="0"/>
        <w:spacing w:after="0" w:line="240" w:lineRule="auto"/>
        <w:ind w:left="426"/>
        <w:rPr>
          <w:rFonts w:ascii="Verdana" w:hAnsi="Verdana" w:cs="Times New Roman"/>
          <w:sz w:val="20"/>
          <w:szCs w:val="20"/>
        </w:rPr>
      </w:pPr>
    </w:p>
    <w:p w14:paraId="05C2E54F" w14:textId="77777777" w:rsidR="004075F5" w:rsidRPr="00030EBF" w:rsidRDefault="004075F5" w:rsidP="004075F5">
      <w:pPr>
        <w:widowControl w:val="0"/>
        <w:autoSpaceDE w:val="0"/>
        <w:autoSpaceDN w:val="0"/>
        <w:adjustRightInd w:val="0"/>
        <w:spacing w:after="0" w:line="240" w:lineRule="auto"/>
        <w:ind w:left="426"/>
        <w:rPr>
          <w:rFonts w:ascii="Verdana" w:hAnsi="Verdana" w:cs="Times New Roman"/>
          <w:sz w:val="20"/>
          <w:szCs w:val="20"/>
        </w:rPr>
      </w:pPr>
      <w:r w:rsidRPr="00030EBF">
        <w:rPr>
          <w:rFonts w:ascii="Verdana" w:hAnsi="Verdana" w:cs="Times New Roman"/>
          <w:sz w:val="20"/>
          <w:szCs w:val="20"/>
        </w:rPr>
        <w:t>wohnhaft i</w:t>
      </w:r>
      <w:r>
        <w:rPr>
          <w:rFonts w:ascii="Verdana" w:hAnsi="Verdana" w:cs="Times New Roman"/>
          <w:sz w:val="20"/>
          <w:szCs w:val="20"/>
        </w:rPr>
        <w:t xml:space="preserve">n </w:t>
      </w:r>
      <w:r w:rsidRPr="00030EBF">
        <w:rPr>
          <w:rFonts w:ascii="Verdana" w:hAnsi="Verdana" w:cs="Times New Roman"/>
          <w:sz w:val="20"/>
          <w:szCs w:val="20"/>
        </w:rPr>
        <w:t>....................................................................................................</w:t>
      </w:r>
    </w:p>
    <w:p w14:paraId="20E3C764" w14:textId="77777777" w:rsidR="00233B65" w:rsidRPr="00030EBF" w:rsidRDefault="00EB2E69" w:rsidP="004075F5">
      <w:pPr>
        <w:widowControl w:val="0"/>
        <w:autoSpaceDE w:val="0"/>
        <w:autoSpaceDN w:val="0"/>
        <w:adjustRightInd w:val="0"/>
        <w:spacing w:after="0" w:line="239" w:lineRule="auto"/>
        <w:ind w:left="426"/>
        <w:rPr>
          <w:rFonts w:ascii="Verdana" w:hAnsi="Verdana" w:cs="Times New Roman"/>
          <w:sz w:val="20"/>
          <w:szCs w:val="20"/>
        </w:rPr>
      </w:pPr>
      <w:r w:rsidRPr="00030EBF">
        <w:rPr>
          <w:rFonts w:ascii="Verdana" w:hAnsi="Verdana" w:cs="Times New Roman"/>
          <w:sz w:val="20"/>
          <w:szCs w:val="20"/>
        </w:rPr>
        <w:t>(nachfolgend Käufer genannt)</w:t>
      </w:r>
    </w:p>
    <w:p w14:paraId="5D6509F0" w14:textId="77777777" w:rsidR="00233B65" w:rsidRPr="00030EBF" w:rsidRDefault="00233B65" w:rsidP="00030EBF">
      <w:pPr>
        <w:widowControl w:val="0"/>
        <w:autoSpaceDE w:val="0"/>
        <w:autoSpaceDN w:val="0"/>
        <w:adjustRightInd w:val="0"/>
        <w:spacing w:after="0" w:line="286" w:lineRule="exact"/>
        <w:ind w:left="426"/>
        <w:rPr>
          <w:rFonts w:ascii="Verdana" w:hAnsi="Verdana" w:cs="Times New Roman"/>
          <w:sz w:val="20"/>
          <w:szCs w:val="20"/>
        </w:rPr>
      </w:pPr>
    </w:p>
    <w:p w14:paraId="083B2863" w14:textId="77777777" w:rsidR="00233B65" w:rsidRPr="00030EBF" w:rsidRDefault="00EB2E69" w:rsidP="00030EBF">
      <w:pPr>
        <w:widowControl w:val="0"/>
        <w:overflowPunct w:val="0"/>
        <w:autoSpaceDE w:val="0"/>
        <w:autoSpaceDN w:val="0"/>
        <w:adjustRightInd w:val="0"/>
        <w:spacing w:after="0" w:line="227" w:lineRule="auto"/>
        <w:ind w:left="426" w:right="120"/>
        <w:rPr>
          <w:rFonts w:ascii="Verdana" w:hAnsi="Verdana" w:cs="Times New Roman"/>
          <w:sz w:val="20"/>
          <w:szCs w:val="20"/>
        </w:rPr>
      </w:pPr>
      <w:r w:rsidRPr="00030EBF">
        <w:rPr>
          <w:rFonts w:ascii="Verdana" w:hAnsi="Verdana" w:cs="Times New Roman"/>
          <w:sz w:val="20"/>
          <w:szCs w:val="20"/>
        </w:rPr>
        <w:t>in Übereinstimmung mit dem Kleingärtnerverein zur Vergabe der Parzelle an den künftigen Nutzer über die auf der Parzelle befindlichen lt. BKleingG und Kleingartenordnung zulässigen Baulichkeiten, Anlagen und Anpflanzungen nachfolgender Kaufvertrag geschlossen.</w:t>
      </w:r>
    </w:p>
    <w:p w14:paraId="60891C87" w14:textId="77777777" w:rsidR="00233B65" w:rsidRDefault="00233B65" w:rsidP="00030EBF">
      <w:pPr>
        <w:widowControl w:val="0"/>
        <w:autoSpaceDE w:val="0"/>
        <w:autoSpaceDN w:val="0"/>
        <w:adjustRightInd w:val="0"/>
        <w:spacing w:after="0" w:line="278" w:lineRule="exact"/>
        <w:ind w:left="426"/>
        <w:rPr>
          <w:rFonts w:ascii="Verdana" w:hAnsi="Verdana" w:cs="Times New Roman"/>
          <w:sz w:val="20"/>
          <w:szCs w:val="20"/>
        </w:rPr>
      </w:pPr>
    </w:p>
    <w:p w14:paraId="07185A96" w14:textId="77777777" w:rsidR="004075F5" w:rsidRDefault="004075F5" w:rsidP="006D4E20">
      <w:pPr>
        <w:widowControl w:val="0"/>
        <w:autoSpaceDE w:val="0"/>
        <w:autoSpaceDN w:val="0"/>
        <w:adjustRightInd w:val="0"/>
        <w:spacing w:after="0" w:line="240" w:lineRule="auto"/>
        <w:ind w:left="426"/>
        <w:rPr>
          <w:rFonts w:ascii="Verdana" w:hAnsi="Verdana" w:cs="Times New Roman"/>
          <w:sz w:val="20"/>
          <w:szCs w:val="20"/>
        </w:rPr>
      </w:pPr>
      <w:r w:rsidRPr="00030EBF">
        <w:rPr>
          <w:rFonts w:ascii="Verdana" w:hAnsi="Verdana" w:cs="Times New Roman"/>
          <w:sz w:val="20"/>
          <w:szCs w:val="20"/>
        </w:rPr>
        <w:t>Der Verkäufer übergibt die enthaltenen Baulichkeiten, Anlagen und</w:t>
      </w:r>
      <w:r w:rsidRPr="004075F5">
        <w:rPr>
          <w:rFonts w:ascii="Verdana" w:hAnsi="Verdana" w:cs="Times New Roman"/>
          <w:sz w:val="20"/>
          <w:szCs w:val="20"/>
        </w:rPr>
        <w:t xml:space="preserve"> </w:t>
      </w:r>
      <w:r w:rsidRPr="00030EBF">
        <w:rPr>
          <w:rFonts w:ascii="Verdana" w:hAnsi="Verdana" w:cs="Times New Roman"/>
          <w:sz w:val="20"/>
          <w:szCs w:val="20"/>
        </w:rPr>
        <w:t>Anpflanzungen mit Wirkung vom</w:t>
      </w:r>
      <w:r w:rsidRPr="004075F5">
        <w:rPr>
          <w:rFonts w:ascii="Verdana" w:hAnsi="Verdana" w:cs="Times New Roman"/>
          <w:sz w:val="20"/>
          <w:szCs w:val="20"/>
        </w:rPr>
        <w:t xml:space="preserve"> </w:t>
      </w:r>
      <w:r>
        <w:rPr>
          <w:rFonts w:ascii="Verdana" w:hAnsi="Verdana" w:cs="Times New Roman"/>
          <w:sz w:val="20"/>
          <w:szCs w:val="20"/>
        </w:rPr>
        <w:t xml:space="preserve">................... </w:t>
      </w:r>
      <w:r w:rsidRPr="00030EBF">
        <w:rPr>
          <w:rFonts w:ascii="Verdana" w:hAnsi="Verdana" w:cs="Times New Roman"/>
          <w:sz w:val="20"/>
          <w:szCs w:val="20"/>
        </w:rPr>
        <w:t>de</w:t>
      </w:r>
      <w:r>
        <w:rPr>
          <w:rFonts w:ascii="Verdana" w:hAnsi="Verdana" w:cs="Times New Roman"/>
          <w:sz w:val="20"/>
          <w:szCs w:val="20"/>
        </w:rPr>
        <w:t>m</w:t>
      </w:r>
      <w:r w:rsidRPr="00030EBF">
        <w:rPr>
          <w:rFonts w:ascii="Verdana" w:hAnsi="Verdana" w:cs="Times New Roman"/>
          <w:sz w:val="20"/>
          <w:szCs w:val="20"/>
        </w:rPr>
        <w:t xml:space="preserve"> Käufer. Der Garten wird wie gesehen übernommen.</w:t>
      </w:r>
    </w:p>
    <w:p w14:paraId="4C57E36A" w14:textId="77777777" w:rsidR="004075F5" w:rsidRDefault="004075F5" w:rsidP="006D4E20">
      <w:pPr>
        <w:widowControl w:val="0"/>
        <w:autoSpaceDE w:val="0"/>
        <w:autoSpaceDN w:val="0"/>
        <w:adjustRightInd w:val="0"/>
        <w:spacing w:after="0" w:line="240" w:lineRule="auto"/>
        <w:ind w:left="426"/>
        <w:rPr>
          <w:rFonts w:ascii="Verdana" w:hAnsi="Verdana" w:cs="Times New Roman"/>
          <w:sz w:val="20"/>
          <w:szCs w:val="20"/>
        </w:rPr>
      </w:pPr>
    </w:p>
    <w:p w14:paraId="62BC38D1" w14:textId="77777777" w:rsidR="004075F5" w:rsidRDefault="004075F5" w:rsidP="00030EBF">
      <w:pPr>
        <w:widowControl w:val="0"/>
        <w:autoSpaceDE w:val="0"/>
        <w:autoSpaceDN w:val="0"/>
        <w:adjustRightInd w:val="0"/>
        <w:spacing w:after="0" w:line="278" w:lineRule="exact"/>
        <w:ind w:left="426"/>
        <w:rPr>
          <w:rFonts w:ascii="Verdana" w:hAnsi="Verdana" w:cs="Times New Roman"/>
          <w:sz w:val="20"/>
          <w:szCs w:val="20"/>
        </w:rPr>
      </w:pPr>
      <w:r w:rsidRPr="00030EBF">
        <w:rPr>
          <w:rFonts w:ascii="Verdana" w:hAnsi="Verdana" w:cs="Times New Roman"/>
          <w:sz w:val="20"/>
          <w:szCs w:val="20"/>
        </w:rPr>
        <w:t>Der Kaufpreis beträgt</w:t>
      </w:r>
      <w:r>
        <w:rPr>
          <w:rFonts w:ascii="Verdana" w:hAnsi="Verdana" w:cs="Times New Roman"/>
          <w:sz w:val="20"/>
          <w:szCs w:val="20"/>
        </w:rPr>
        <w:t xml:space="preserve"> ........................................</w:t>
      </w:r>
    </w:p>
    <w:p w14:paraId="69DC8590" w14:textId="77777777" w:rsidR="004075F5" w:rsidRDefault="004075F5" w:rsidP="00030EBF">
      <w:pPr>
        <w:widowControl w:val="0"/>
        <w:autoSpaceDE w:val="0"/>
        <w:autoSpaceDN w:val="0"/>
        <w:adjustRightInd w:val="0"/>
        <w:spacing w:after="0" w:line="278" w:lineRule="exact"/>
        <w:ind w:left="426"/>
        <w:rPr>
          <w:rFonts w:ascii="Verdana" w:hAnsi="Verdana" w:cs="Times New Roman"/>
          <w:sz w:val="20"/>
          <w:szCs w:val="20"/>
        </w:rPr>
      </w:pPr>
    </w:p>
    <w:p w14:paraId="4BFCC4C5" w14:textId="77777777" w:rsidR="004075F5" w:rsidRPr="00030EBF" w:rsidRDefault="004075F5" w:rsidP="00030EBF">
      <w:pPr>
        <w:widowControl w:val="0"/>
        <w:autoSpaceDE w:val="0"/>
        <w:autoSpaceDN w:val="0"/>
        <w:adjustRightInd w:val="0"/>
        <w:spacing w:after="0" w:line="278" w:lineRule="exact"/>
        <w:ind w:left="426"/>
        <w:rPr>
          <w:rFonts w:ascii="Verdana" w:hAnsi="Verdana" w:cs="Times New Roman"/>
          <w:sz w:val="20"/>
          <w:szCs w:val="20"/>
        </w:rPr>
      </w:pPr>
      <w:r w:rsidRPr="00030EBF">
        <w:rPr>
          <w:rFonts w:ascii="Verdana" w:hAnsi="Verdana" w:cs="Times New Roman"/>
          <w:sz w:val="20"/>
          <w:szCs w:val="20"/>
        </w:rPr>
        <w:t xml:space="preserve">(in Worten: </w:t>
      </w:r>
      <w:r>
        <w:rPr>
          <w:rFonts w:ascii="Verdana" w:hAnsi="Verdana" w:cs="Times New Roman"/>
          <w:sz w:val="20"/>
          <w:szCs w:val="20"/>
        </w:rPr>
        <w:t>...............................................................................................)</w:t>
      </w:r>
    </w:p>
    <w:p w14:paraId="3B15A324" w14:textId="77777777" w:rsidR="00233B65" w:rsidRPr="00030EBF" w:rsidRDefault="00233B65">
      <w:pPr>
        <w:widowControl w:val="0"/>
        <w:autoSpaceDE w:val="0"/>
        <w:autoSpaceDN w:val="0"/>
        <w:adjustRightInd w:val="0"/>
        <w:spacing w:after="0" w:line="200" w:lineRule="exact"/>
        <w:rPr>
          <w:rFonts w:ascii="Verdana" w:hAnsi="Verdana" w:cs="Times New Roman"/>
          <w:sz w:val="20"/>
          <w:szCs w:val="20"/>
        </w:rPr>
      </w:pPr>
    </w:p>
    <w:p w14:paraId="4820734B" w14:textId="77777777" w:rsidR="00233B65" w:rsidRPr="00030EBF" w:rsidRDefault="00233B65">
      <w:pPr>
        <w:widowControl w:val="0"/>
        <w:autoSpaceDE w:val="0"/>
        <w:autoSpaceDN w:val="0"/>
        <w:adjustRightInd w:val="0"/>
        <w:spacing w:after="0" w:line="224" w:lineRule="exact"/>
        <w:rPr>
          <w:rFonts w:ascii="Verdana" w:hAnsi="Verdana" w:cs="Times New Roman"/>
          <w:sz w:val="20"/>
          <w:szCs w:val="20"/>
        </w:rPr>
      </w:pPr>
    </w:p>
    <w:p w14:paraId="1FF3EE92" w14:textId="77777777" w:rsidR="00233B65" w:rsidRPr="00030EBF" w:rsidRDefault="00EB2E69" w:rsidP="00030EBF">
      <w:pPr>
        <w:pStyle w:val="Listenabsatz"/>
        <w:widowControl w:val="0"/>
        <w:numPr>
          <w:ilvl w:val="0"/>
          <w:numId w:val="13"/>
        </w:numPr>
        <w:overflowPunct w:val="0"/>
        <w:autoSpaceDE w:val="0"/>
        <w:autoSpaceDN w:val="0"/>
        <w:adjustRightInd w:val="0"/>
        <w:spacing w:after="0" w:line="214" w:lineRule="auto"/>
        <w:ind w:left="426" w:right="440"/>
        <w:jc w:val="both"/>
        <w:rPr>
          <w:rFonts w:ascii="Verdana" w:hAnsi="Verdana" w:cs="Times New Roman"/>
          <w:sz w:val="20"/>
          <w:szCs w:val="20"/>
        </w:rPr>
      </w:pPr>
      <w:r w:rsidRPr="00030EBF">
        <w:rPr>
          <w:rFonts w:ascii="Verdana" w:hAnsi="Verdana" w:cs="Times New Roman"/>
          <w:sz w:val="20"/>
          <w:szCs w:val="20"/>
        </w:rPr>
        <w:t xml:space="preserve">Der Verkäufer versichert, den Käufer ausreichend über die Beschaffenheit der Baulichkeiten, Anlagen und Anpflanzungen informiert zu haben. </w:t>
      </w:r>
    </w:p>
    <w:p w14:paraId="6C142736" w14:textId="77777777" w:rsidR="00233B65" w:rsidRPr="00030EBF" w:rsidRDefault="00233B65" w:rsidP="00030EBF">
      <w:pPr>
        <w:widowControl w:val="0"/>
        <w:autoSpaceDE w:val="0"/>
        <w:autoSpaceDN w:val="0"/>
        <w:adjustRightInd w:val="0"/>
        <w:spacing w:after="0" w:line="59" w:lineRule="exact"/>
        <w:ind w:left="426"/>
        <w:rPr>
          <w:rFonts w:ascii="Verdana" w:hAnsi="Verdana" w:cs="Times New Roman"/>
          <w:sz w:val="20"/>
          <w:szCs w:val="20"/>
        </w:rPr>
      </w:pPr>
    </w:p>
    <w:p w14:paraId="5C312A17" w14:textId="77777777" w:rsidR="00233B65" w:rsidRPr="00030EBF" w:rsidRDefault="00EB2E69" w:rsidP="00030EBF">
      <w:pPr>
        <w:widowControl w:val="0"/>
        <w:overflowPunct w:val="0"/>
        <w:autoSpaceDE w:val="0"/>
        <w:autoSpaceDN w:val="0"/>
        <w:adjustRightInd w:val="0"/>
        <w:spacing w:after="0" w:line="223" w:lineRule="auto"/>
        <w:ind w:left="426" w:right="680"/>
        <w:rPr>
          <w:rFonts w:ascii="Verdana" w:hAnsi="Verdana" w:cs="Times New Roman"/>
          <w:sz w:val="20"/>
          <w:szCs w:val="20"/>
        </w:rPr>
      </w:pPr>
      <w:r w:rsidRPr="00030EBF">
        <w:rPr>
          <w:rFonts w:ascii="Verdana" w:hAnsi="Verdana" w:cs="Times New Roman"/>
          <w:sz w:val="20"/>
          <w:szCs w:val="20"/>
        </w:rPr>
        <w:t xml:space="preserve">Dem Käufer werden an Schriftgut und Unterlagen übergeben (insbesondere Baugenehmigungen für die lt. § 20 a BKleingG bestandsgeschützten Baulichkeiten, Nachweis Dichteprüfung): </w:t>
      </w:r>
    </w:p>
    <w:p w14:paraId="6528AEB6" w14:textId="77777777" w:rsidR="00233B65" w:rsidRPr="00030EBF" w:rsidRDefault="00233B65" w:rsidP="00030EBF">
      <w:pPr>
        <w:widowControl w:val="0"/>
        <w:autoSpaceDE w:val="0"/>
        <w:autoSpaceDN w:val="0"/>
        <w:adjustRightInd w:val="0"/>
        <w:spacing w:after="0" w:line="217" w:lineRule="exact"/>
        <w:ind w:left="426"/>
        <w:rPr>
          <w:rFonts w:ascii="Verdana" w:hAnsi="Verdana" w:cs="Times New Roman"/>
          <w:sz w:val="20"/>
          <w:szCs w:val="20"/>
        </w:rPr>
      </w:pPr>
    </w:p>
    <w:p w14:paraId="64C36DB5" w14:textId="77777777" w:rsidR="00030EBF" w:rsidRDefault="00EB2E69" w:rsidP="00030EBF">
      <w:pPr>
        <w:widowControl w:val="0"/>
        <w:autoSpaceDE w:val="0"/>
        <w:autoSpaceDN w:val="0"/>
        <w:adjustRightInd w:val="0"/>
        <w:spacing w:after="0" w:line="240" w:lineRule="auto"/>
        <w:ind w:left="426"/>
        <w:rPr>
          <w:rFonts w:ascii="Verdana" w:hAnsi="Verdana" w:cs="Times New Roman"/>
          <w:sz w:val="20"/>
          <w:szCs w:val="20"/>
        </w:rPr>
      </w:pPr>
      <w:r w:rsidRPr="00030EBF">
        <w:rPr>
          <w:rFonts w:ascii="Verdana" w:hAnsi="Verdana" w:cs="Times New Roman"/>
          <w:sz w:val="20"/>
          <w:szCs w:val="20"/>
        </w:rPr>
        <w:t>.................................................................................................................</w:t>
      </w:r>
    </w:p>
    <w:p w14:paraId="3854A0AE" w14:textId="77777777" w:rsidR="00030EBF" w:rsidRDefault="00030EBF" w:rsidP="00030EBF">
      <w:pPr>
        <w:widowControl w:val="0"/>
        <w:autoSpaceDE w:val="0"/>
        <w:autoSpaceDN w:val="0"/>
        <w:adjustRightInd w:val="0"/>
        <w:spacing w:after="0" w:line="240" w:lineRule="auto"/>
        <w:ind w:left="426"/>
        <w:rPr>
          <w:rFonts w:ascii="Verdana" w:hAnsi="Verdana" w:cs="Times New Roman"/>
          <w:sz w:val="20"/>
          <w:szCs w:val="20"/>
        </w:rPr>
      </w:pPr>
    </w:p>
    <w:p w14:paraId="21A50A94" w14:textId="77777777" w:rsidR="00233B65" w:rsidRPr="00030EBF" w:rsidRDefault="00030EBF" w:rsidP="00030EBF">
      <w:pPr>
        <w:widowControl w:val="0"/>
        <w:autoSpaceDE w:val="0"/>
        <w:autoSpaceDN w:val="0"/>
        <w:adjustRightInd w:val="0"/>
        <w:spacing w:after="0" w:line="240" w:lineRule="auto"/>
        <w:ind w:left="426"/>
        <w:rPr>
          <w:rFonts w:ascii="Verdana" w:hAnsi="Verdana" w:cs="Times New Roman"/>
          <w:sz w:val="20"/>
          <w:szCs w:val="20"/>
        </w:rPr>
      </w:pPr>
      <w:r>
        <w:rPr>
          <w:rFonts w:ascii="Verdana" w:hAnsi="Verdana" w:cs="Times New Roman"/>
          <w:sz w:val="20"/>
          <w:szCs w:val="20"/>
        </w:rPr>
        <w:t>..................................</w:t>
      </w:r>
      <w:r w:rsidR="00EB2E69" w:rsidRPr="00030EBF">
        <w:rPr>
          <w:rFonts w:ascii="Verdana" w:hAnsi="Verdana" w:cs="Times New Roman"/>
          <w:sz w:val="20"/>
          <w:szCs w:val="20"/>
        </w:rPr>
        <w:t>.....................</w:t>
      </w:r>
      <w:r>
        <w:rPr>
          <w:rFonts w:ascii="Verdana" w:hAnsi="Verdana" w:cs="Times New Roman"/>
          <w:sz w:val="20"/>
          <w:szCs w:val="20"/>
        </w:rPr>
        <w:t>..........................................................</w:t>
      </w:r>
    </w:p>
    <w:p w14:paraId="5393A1A9" w14:textId="77777777" w:rsidR="00233B65" w:rsidRPr="00030EBF" w:rsidRDefault="00233B65">
      <w:pPr>
        <w:widowControl w:val="0"/>
        <w:autoSpaceDE w:val="0"/>
        <w:autoSpaceDN w:val="0"/>
        <w:adjustRightInd w:val="0"/>
        <w:spacing w:after="0" w:line="274" w:lineRule="exact"/>
        <w:rPr>
          <w:rFonts w:ascii="Verdana" w:hAnsi="Verdana" w:cs="Times New Roman"/>
          <w:sz w:val="20"/>
          <w:szCs w:val="20"/>
        </w:rPr>
      </w:pPr>
    </w:p>
    <w:p w14:paraId="61ADBEB0" w14:textId="77777777" w:rsidR="00233B65" w:rsidRPr="00030EBF" w:rsidRDefault="00EB2E69" w:rsidP="00030EBF">
      <w:pPr>
        <w:pStyle w:val="Listenabsatz"/>
        <w:widowControl w:val="0"/>
        <w:numPr>
          <w:ilvl w:val="0"/>
          <w:numId w:val="13"/>
        </w:numPr>
        <w:overflowPunct w:val="0"/>
        <w:autoSpaceDE w:val="0"/>
        <w:autoSpaceDN w:val="0"/>
        <w:adjustRightInd w:val="0"/>
        <w:spacing w:after="0" w:line="214" w:lineRule="auto"/>
        <w:ind w:left="426" w:right="120"/>
        <w:jc w:val="both"/>
        <w:rPr>
          <w:rFonts w:ascii="Verdana" w:hAnsi="Verdana" w:cs="Times New Roman"/>
          <w:sz w:val="20"/>
          <w:szCs w:val="20"/>
        </w:rPr>
      </w:pPr>
      <w:r w:rsidRPr="00030EBF">
        <w:rPr>
          <w:rFonts w:ascii="Verdana" w:hAnsi="Verdana" w:cs="Times New Roman"/>
          <w:sz w:val="20"/>
          <w:szCs w:val="20"/>
        </w:rPr>
        <w:t xml:space="preserve">Verkäufer und Käufer haben Kenntnis vom Inhalt der §§ 119, 121, 123-125, 439-441 BGB. </w:t>
      </w:r>
    </w:p>
    <w:p w14:paraId="61794E29" w14:textId="77777777" w:rsidR="00233B65" w:rsidRPr="00030EBF" w:rsidRDefault="00233B65" w:rsidP="00030EBF">
      <w:pPr>
        <w:widowControl w:val="0"/>
        <w:autoSpaceDE w:val="0"/>
        <w:autoSpaceDN w:val="0"/>
        <w:adjustRightInd w:val="0"/>
        <w:spacing w:after="0" w:line="59" w:lineRule="exact"/>
        <w:ind w:left="426"/>
        <w:rPr>
          <w:rFonts w:ascii="Verdana" w:hAnsi="Verdana" w:cs="Times New Roman"/>
          <w:sz w:val="20"/>
          <w:szCs w:val="20"/>
        </w:rPr>
      </w:pPr>
    </w:p>
    <w:p w14:paraId="05B86E23" w14:textId="77777777" w:rsidR="00233B65" w:rsidRPr="00030EBF" w:rsidRDefault="00EB2E69" w:rsidP="00030EBF">
      <w:pPr>
        <w:widowControl w:val="0"/>
        <w:overflowPunct w:val="0"/>
        <w:autoSpaceDE w:val="0"/>
        <w:autoSpaceDN w:val="0"/>
        <w:adjustRightInd w:val="0"/>
        <w:spacing w:after="0" w:line="214" w:lineRule="auto"/>
        <w:ind w:left="426" w:right="680"/>
        <w:jc w:val="both"/>
        <w:rPr>
          <w:rFonts w:ascii="Verdana" w:hAnsi="Verdana" w:cs="Times New Roman"/>
          <w:sz w:val="20"/>
          <w:szCs w:val="20"/>
        </w:rPr>
      </w:pPr>
      <w:r w:rsidRPr="00030EBF">
        <w:rPr>
          <w:rFonts w:ascii="Verdana" w:hAnsi="Verdana" w:cs="Times New Roman"/>
          <w:sz w:val="20"/>
          <w:szCs w:val="20"/>
        </w:rPr>
        <w:t xml:space="preserve">Sie bestätigen, dass die genannten §§ des BGB für diesen Kaufvertrag nicht zutreffen und schließen ein rechtliches Vorgehen gegeneinander aus. </w:t>
      </w:r>
    </w:p>
    <w:p w14:paraId="0F65F621" w14:textId="77777777" w:rsidR="00233B65" w:rsidRPr="00030EBF" w:rsidRDefault="00233B65" w:rsidP="00030EBF">
      <w:pPr>
        <w:widowControl w:val="0"/>
        <w:autoSpaceDE w:val="0"/>
        <w:autoSpaceDN w:val="0"/>
        <w:adjustRightInd w:val="0"/>
        <w:spacing w:after="0" w:line="275" w:lineRule="exact"/>
        <w:ind w:left="426"/>
        <w:rPr>
          <w:rFonts w:ascii="Verdana" w:hAnsi="Verdana" w:cs="Times New Roman"/>
          <w:sz w:val="20"/>
          <w:szCs w:val="20"/>
        </w:rPr>
      </w:pPr>
    </w:p>
    <w:p w14:paraId="55A0196B" w14:textId="77777777" w:rsidR="00233B65" w:rsidRPr="00030EBF" w:rsidRDefault="00EB2E69" w:rsidP="00030EBF">
      <w:pPr>
        <w:widowControl w:val="0"/>
        <w:numPr>
          <w:ilvl w:val="0"/>
          <w:numId w:val="3"/>
        </w:numPr>
        <w:overflowPunct w:val="0"/>
        <w:autoSpaceDE w:val="0"/>
        <w:autoSpaceDN w:val="0"/>
        <w:adjustRightInd w:val="0"/>
        <w:spacing w:after="0" w:line="224" w:lineRule="auto"/>
        <w:ind w:left="426" w:right="20" w:hanging="367"/>
        <w:jc w:val="both"/>
        <w:rPr>
          <w:rFonts w:ascii="Verdana" w:hAnsi="Verdana" w:cs="Times New Roman"/>
          <w:sz w:val="20"/>
          <w:szCs w:val="20"/>
        </w:rPr>
      </w:pPr>
      <w:r w:rsidRPr="00030EBF">
        <w:rPr>
          <w:rFonts w:ascii="Verdana" w:hAnsi="Verdana" w:cs="Times New Roman"/>
          <w:sz w:val="20"/>
          <w:szCs w:val="20"/>
        </w:rPr>
        <w:t xml:space="preserve">Verkäufer und Käufer treffen nachfolgend genannte sonstige Vereinbarungen über bewegliches und sonstiges Inventar. „Das Inventar wird kostenlos übergeben.“ </w:t>
      </w:r>
    </w:p>
    <w:p w14:paraId="79FBF802" w14:textId="77777777" w:rsidR="00233B65" w:rsidRDefault="00233B65" w:rsidP="00030EBF">
      <w:pPr>
        <w:widowControl w:val="0"/>
        <w:autoSpaceDE w:val="0"/>
        <w:autoSpaceDN w:val="0"/>
        <w:adjustRightInd w:val="0"/>
        <w:spacing w:after="0" w:line="240" w:lineRule="auto"/>
        <w:ind w:left="426"/>
        <w:rPr>
          <w:rFonts w:ascii="Verdana" w:hAnsi="Verdana" w:cs="Times New Roman"/>
          <w:sz w:val="20"/>
          <w:szCs w:val="20"/>
        </w:rPr>
      </w:pPr>
    </w:p>
    <w:p w14:paraId="52665245" w14:textId="77777777" w:rsidR="00233B65" w:rsidRPr="00030EBF" w:rsidRDefault="00233B65">
      <w:pPr>
        <w:widowControl w:val="0"/>
        <w:autoSpaceDE w:val="0"/>
        <w:autoSpaceDN w:val="0"/>
        <w:adjustRightInd w:val="0"/>
        <w:spacing w:after="0" w:line="24" w:lineRule="exact"/>
        <w:rPr>
          <w:rFonts w:ascii="Verdana" w:hAnsi="Verdana" w:cs="Times New Roman"/>
          <w:sz w:val="20"/>
          <w:szCs w:val="20"/>
        </w:rPr>
      </w:pPr>
      <w:bookmarkStart w:id="0" w:name="page2"/>
      <w:bookmarkEnd w:id="0"/>
    </w:p>
    <w:p w14:paraId="3A6F1056" w14:textId="77777777" w:rsidR="00233B65" w:rsidRPr="004B1767" w:rsidRDefault="00EB2E69" w:rsidP="004B1767">
      <w:pPr>
        <w:pStyle w:val="Listenabsatz"/>
        <w:widowControl w:val="0"/>
        <w:numPr>
          <w:ilvl w:val="0"/>
          <w:numId w:val="17"/>
        </w:numPr>
        <w:overflowPunct w:val="0"/>
        <w:autoSpaceDE w:val="0"/>
        <w:autoSpaceDN w:val="0"/>
        <w:adjustRightInd w:val="0"/>
        <w:spacing w:after="0" w:line="214" w:lineRule="auto"/>
        <w:ind w:left="426" w:right="640"/>
        <w:jc w:val="both"/>
        <w:rPr>
          <w:rFonts w:ascii="Verdana" w:hAnsi="Verdana" w:cs="Times New Roman"/>
          <w:sz w:val="20"/>
          <w:szCs w:val="20"/>
        </w:rPr>
      </w:pPr>
      <w:r w:rsidRPr="004B1767">
        <w:rPr>
          <w:rFonts w:ascii="Verdana" w:hAnsi="Verdana" w:cs="Times New Roman"/>
          <w:sz w:val="20"/>
          <w:szCs w:val="20"/>
        </w:rPr>
        <w:t xml:space="preserve">Verkäufer und Käufer legen den Kaufvertrag dem Vereinsvorstand zur Kenntnis- und Stellungnahme vor. </w:t>
      </w:r>
    </w:p>
    <w:p w14:paraId="51D282F7" w14:textId="77777777" w:rsidR="00233B65" w:rsidRPr="00030EBF" w:rsidRDefault="00233B65" w:rsidP="004B1767">
      <w:pPr>
        <w:widowControl w:val="0"/>
        <w:autoSpaceDE w:val="0"/>
        <w:autoSpaceDN w:val="0"/>
        <w:adjustRightInd w:val="0"/>
        <w:spacing w:after="0" w:line="60" w:lineRule="exact"/>
        <w:ind w:left="426"/>
        <w:rPr>
          <w:rFonts w:ascii="Verdana" w:hAnsi="Verdana" w:cs="Times New Roman"/>
          <w:sz w:val="20"/>
          <w:szCs w:val="20"/>
        </w:rPr>
      </w:pPr>
    </w:p>
    <w:p w14:paraId="13F721C3" w14:textId="77777777" w:rsidR="00233B65" w:rsidRPr="00030EBF" w:rsidRDefault="00EB2E69" w:rsidP="004B1767">
      <w:pPr>
        <w:widowControl w:val="0"/>
        <w:overflowPunct w:val="0"/>
        <w:autoSpaceDE w:val="0"/>
        <w:autoSpaceDN w:val="0"/>
        <w:adjustRightInd w:val="0"/>
        <w:spacing w:after="0" w:line="227" w:lineRule="auto"/>
        <w:ind w:left="426" w:right="120"/>
        <w:rPr>
          <w:rFonts w:ascii="Verdana" w:hAnsi="Verdana" w:cs="Times New Roman"/>
          <w:sz w:val="20"/>
          <w:szCs w:val="20"/>
        </w:rPr>
      </w:pPr>
      <w:r w:rsidRPr="00030EBF">
        <w:rPr>
          <w:rFonts w:ascii="Verdana" w:hAnsi="Verdana" w:cs="Times New Roman"/>
          <w:sz w:val="20"/>
          <w:szCs w:val="20"/>
        </w:rPr>
        <w:t xml:space="preserve">Mit der Unterzeichnung bestätigen Verkäufer, Käufer und Vereinsvorstand, dass keine der Seiten weitere Forderungen hat oder künftig auf dem Rechtswege stellen wird. Der Verkäufer verzichtet auf alle Forderungen gegenüber dem Verein. </w:t>
      </w:r>
    </w:p>
    <w:p w14:paraId="0AD6FC20" w14:textId="77777777" w:rsidR="004075F5" w:rsidRDefault="004075F5" w:rsidP="004075F5">
      <w:pPr>
        <w:widowControl w:val="0"/>
        <w:tabs>
          <w:tab w:val="right" w:pos="8789"/>
        </w:tabs>
        <w:autoSpaceDE w:val="0"/>
        <w:autoSpaceDN w:val="0"/>
        <w:adjustRightInd w:val="0"/>
        <w:spacing w:after="0" w:line="216" w:lineRule="exact"/>
        <w:rPr>
          <w:rFonts w:ascii="Verdana" w:hAnsi="Verdana" w:cs="Times New Roman"/>
          <w:sz w:val="20"/>
          <w:szCs w:val="20"/>
        </w:rPr>
      </w:pPr>
    </w:p>
    <w:p w14:paraId="749319A2" w14:textId="77777777" w:rsidR="006D4E20" w:rsidRPr="00030EBF" w:rsidRDefault="006D4E20" w:rsidP="006D4E20">
      <w:pPr>
        <w:widowControl w:val="0"/>
        <w:tabs>
          <w:tab w:val="right" w:pos="8789"/>
        </w:tabs>
        <w:autoSpaceDE w:val="0"/>
        <w:autoSpaceDN w:val="0"/>
        <w:adjustRightInd w:val="0"/>
        <w:spacing w:after="0" w:line="216" w:lineRule="exact"/>
        <w:jc w:val="right"/>
        <w:rPr>
          <w:rFonts w:ascii="Verdana" w:hAnsi="Verdana" w:cs="Times New Roman"/>
          <w:sz w:val="20"/>
          <w:szCs w:val="20"/>
        </w:rPr>
      </w:pPr>
      <w:r>
        <w:rPr>
          <w:rFonts w:ascii="Verdana" w:hAnsi="Verdana" w:cs="Times New Roman"/>
          <w:sz w:val="20"/>
          <w:szCs w:val="20"/>
        </w:rPr>
        <w:t>...</w:t>
      </w:r>
    </w:p>
    <w:p w14:paraId="4A4B5D07" w14:textId="77777777" w:rsidR="00233B65" w:rsidRPr="00030EBF" w:rsidRDefault="00EB2E69" w:rsidP="00030EBF">
      <w:pPr>
        <w:widowControl w:val="0"/>
        <w:numPr>
          <w:ilvl w:val="0"/>
          <w:numId w:val="4"/>
        </w:numPr>
        <w:tabs>
          <w:tab w:val="clear" w:pos="720"/>
          <w:tab w:val="num" w:pos="1080"/>
        </w:tabs>
        <w:overflowPunct w:val="0"/>
        <w:autoSpaceDE w:val="0"/>
        <w:autoSpaceDN w:val="0"/>
        <w:adjustRightInd w:val="0"/>
        <w:spacing w:after="0" w:line="240" w:lineRule="auto"/>
        <w:ind w:left="426" w:hanging="367"/>
        <w:jc w:val="both"/>
        <w:rPr>
          <w:rFonts w:ascii="Verdana" w:hAnsi="Verdana" w:cs="Times New Roman"/>
          <w:sz w:val="20"/>
          <w:szCs w:val="20"/>
        </w:rPr>
      </w:pPr>
      <w:r w:rsidRPr="00030EBF">
        <w:rPr>
          <w:rFonts w:ascii="Verdana" w:hAnsi="Verdana" w:cs="Times New Roman"/>
          <w:sz w:val="20"/>
          <w:szCs w:val="20"/>
        </w:rPr>
        <w:lastRenderedPageBreak/>
        <w:t xml:space="preserve">Der Vereinsvorstand stimmt diesem Kaufvertrag mit folgenden Forderungen bzw. </w:t>
      </w:r>
    </w:p>
    <w:p w14:paraId="483CB514" w14:textId="77777777" w:rsidR="00233B65" w:rsidRPr="00030EBF" w:rsidRDefault="00233B65" w:rsidP="00030EBF">
      <w:pPr>
        <w:widowControl w:val="0"/>
        <w:autoSpaceDE w:val="0"/>
        <w:autoSpaceDN w:val="0"/>
        <w:adjustRightInd w:val="0"/>
        <w:spacing w:after="0" w:line="4" w:lineRule="exact"/>
        <w:ind w:left="426"/>
        <w:rPr>
          <w:rFonts w:ascii="Verdana" w:hAnsi="Verdana" w:cs="Times New Roman"/>
          <w:sz w:val="20"/>
          <w:szCs w:val="20"/>
        </w:rPr>
      </w:pPr>
    </w:p>
    <w:p w14:paraId="5BFB8A71" w14:textId="77777777" w:rsidR="00233B65" w:rsidRPr="00030EBF" w:rsidRDefault="00EB2E69" w:rsidP="00030EBF">
      <w:pPr>
        <w:widowControl w:val="0"/>
        <w:overflowPunct w:val="0"/>
        <w:autoSpaceDE w:val="0"/>
        <w:autoSpaceDN w:val="0"/>
        <w:adjustRightInd w:val="0"/>
        <w:spacing w:after="0" w:line="235" w:lineRule="auto"/>
        <w:ind w:left="426"/>
        <w:jc w:val="both"/>
        <w:rPr>
          <w:rFonts w:ascii="Verdana" w:hAnsi="Verdana" w:cs="Times New Roman"/>
          <w:sz w:val="20"/>
          <w:szCs w:val="20"/>
        </w:rPr>
      </w:pPr>
      <w:r w:rsidRPr="00030EBF">
        <w:rPr>
          <w:rFonts w:ascii="Verdana" w:hAnsi="Verdana" w:cs="Times New Roman"/>
          <w:sz w:val="20"/>
          <w:szCs w:val="20"/>
        </w:rPr>
        <w:t xml:space="preserve">Auflagen zu: </w:t>
      </w:r>
    </w:p>
    <w:p w14:paraId="5BFB0A82" w14:textId="77777777" w:rsidR="00233B65" w:rsidRPr="00030EBF" w:rsidRDefault="00233B65" w:rsidP="00030EBF">
      <w:pPr>
        <w:widowControl w:val="0"/>
        <w:autoSpaceDE w:val="0"/>
        <w:autoSpaceDN w:val="0"/>
        <w:adjustRightInd w:val="0"/>
        <w:spacing w:after="0" w:line="217" w:lineRule="exact"/>
        <w:ind w:left="709"/>
        <w:rPr>
          <w:rFonts w:ascii="Verdana" w:hAnsi="Verdana" w:cs="Times New Roman"/>
          <w:sz w:val="20"/>
          <w:szCs w:val="20"/>
        </w:rPr>
      </w:pPr>
    </w:p>
    <w:p w14:paraId="48CF07ED" w14:textId="77777777" w:rsidR="00233B65" w:rsidRPr="00030EBF" w:rsidRDefault="00EB2E69" w:rsidP="00030EBF">
      <w:pPr>
        <w:widowControl w:val="0"/>
        <w:autoSpaceDE w:val="0"/>
        <w:autoSpaceDN w:val="0"/>
        <w:adjustRightInd w:val="0"/>
        <w:spacing w:after="0" w:line="240" w:lineRule="auto"/>
        <w:ind w:left="426"/>
        <w:rPr>
          <w:rFonts w:ascii="Verdana" w:hAnsi="Verdana" w:cs="Times New Roman"/>
          <w:sz w:val="20"/>
          <w:szCs w:val="20"/>
        </w:rPr>
      </w:pPr>
      <w:r w:rsidRPr="00030EBF">
        <w:rPr>
          <w:rFonts w:ascii="Verdana" w:hAnsi="Verdana" w:cs="Times New Roman"/>
          <w:sz w:val="20"/>
          <w:szCs w:val="20"/>
        </w:rPr>
        <w:t>a</w:t>
      </w:r>
      <w:r w:rsidR="004075F5">
        <w:rPr>
          <w:rFonts w:ascii="Verdana" w:hAnsi="Verdana" w:cs="Times New Roman"/>
          <w:sz w:val="20"/>
          <w:szCs w:val="20"/>
        </w:rPr>
        <w:t>)</w:t>
      </w:r>
      <w:r w:rsidRPr="00030EBF">
        <w:rPr>
          <w:rFonts w:ascii="Verdana" w:hAnsi="Verdana" w:cs="Times New Roman"/>
          <w:sz w:val="20"/>
          <w:szCs w:val="20"/>
        </w:rPr>
        <w:t xml:space="preserve"> gegenüber dem Verkäufer:</w:t>
      </w:r>
    </w:p>
    <w:p w14:paraId="496FDBC0" w14:textId="77777777" w:rsidR="00233B65" w:rsidRPr="00030EBF" w:rsidRDefault="00233B65" w:rsidP="00030EBF">
      <w:pPr>
        <w:widowControl w:val="0"/>
        <w:autoSpaceDE w:val="0"/>
        <w:autoSpaceDN w:val="0"/>
        <w:adjustRightInd w:val="0"/>
        <w:spacing w:after="0" w:line="216" w:lineRule="exact"/>
        <w:ind w:left="426"/>
        <w:rPr>
          <w:rFonts w:ascii="Verdana" w:hAnsi="Verdana" w:cs="Times New Roman"/>
          <w:sz w:val="20"/>
          <w:szCs w:val="20"/>
        </w:rPr>
      </w:pPr>
    </w:p>
    <w:p w14:paraId="634E279E" w14:textId="77777777" w:rsidR="00233B65" w:rsidRPr="00030EBF" w:rsidRDefault="00EB2E69" w:rsidP="00030EBF">
      <w:pPr>
        <w:widowControl w:val="0"/>
        <w:autoSpaceDE w:val="0"/>
        <w:autoSpaceDN w:val="0"/>
        <w:adjustRightInd w:val="0"/>
        <w:spacing w:after="0" w:line="240" w:lineRule="auto"/>
        <w:ind w:left="426"/>
        <w:rPr>
          <w:rFonts w:ascii="Verdana" w:hAnsi="Verdana" w:cs="Times New Roman"/>
          <w:sz w:val="20"/>
          <w:szCs w:val="20"/>
        </w:rPr>
      </w:pPr>
      <w:r w:rsidRPr="00030EBF">
        <w:rPr>
          <w:rFonts w:ascii="Verdana" w:hAnsi="Verdana" w:cs="Times New Roman"/>
          <w:sz w:val="20"/>
          <w:szCs w:val="20"/>
        </w:rPr>
        <w:t>Zählerstände von Wasser und Strom, Nachweis der Dichteprüfung ..................................................................................................................</w:t>
      </w:r>
    </w:p>
    <w:p w14:paraId="4852D48E" w14:textId="77777777" w:rsidR="00233B65" w:rsidRPr="00030EBF" w:rsidRDefault="00233B65" w:rsidP="00030EBF">
      <w:pPr>
        <w:widowControl w:val="0"/>
        <w:autoSpaceDE w:val="0"/>
        <w:autoSpaceDN w:val="0"/>
        <w:adjustRightInd w:val="0"/>
        <w:spacing w:after="0" w:line="217" w:lineRule="exact"/>
        <w:ind w:left="426"/>
        <w:rPr>
          <w:rFonts w:ascii="Verdana" w:hAnsi="Verdana" w:cs="Times New Roman"/>
          <w:sz w:val="20"/>
          <w:szCs w:val="20"/>
        </w:rPr>
      </w:pPr>
    </w:p>
    <w:p w14:paraId="2CB1249A" w14:textId="77777777" w:rsidR="00233B65" w:rsidRPr="00030EBF" w:rsidRDefault="00EB2E69" w:rsidP="00030EBF">
      <w:pPr>
        <w:widowControl w:val="0"/>
        <w:autoSpaceDE w:val="0"/>
        <w:autoSpaceDN w:val="0"/>
        <w:adjustRightInd w:val="0"/>
        <w:spacing w:after="0" w:line="240" w:lineRule="auto"/>
        <w:ind w:left="426"/>
        <w:rPr>
          <w:rFonts w:ascii="Verdana" w:hAnsi="Verdana" w:cs="Times New Roman"/>
          <w:sz w:val="20"/>
          <w:szCs w:val="20"/>
        </w:rPr>
      </w:pPr>
      <w:r w:rsidRPr="00030EBF">
        <w:rPr>
          <w:rFonts w:ascii="Verdana" w:hAnsi="Verdana" w:cs="Times New Roman"/>
          <w:sz w:val="20"/>
          <w:szCs w:val="20"/>
        </w:rPr>
        <w:t>..................................................................................................................</w:t>
      </w:r>
    </w:p>
    <w:p w14:paraId="22D5F9B2" w14:textId="77777777" w:rsidR="00233B65" w:rsidRPr="00030EBF" w:rsidRDefault="00233B65" w:rsidP="00030EBF">
      <w:pPr>
        <w:widowControl w:val="0"/>
        <w:autoSpaceDE w:val="0"/>
        <w:autoSpaceDN w:val="0"/>
        <w:adjustRightInd w:val="0"/>
        <w:spacing w:after="0" w:line="216" w:lineRule="exact"/>
        <w:ind w:left="426"/>
        <w:rPr>
          <w:rFonts w:ascii="Verdana" w:hAnsi="Verdana" w:cs="Times New Roman"/>
          <w:sz w:val="20"/>
          <w:szCs w:val="20"/>
        </w:rPr>
      </w:pPr>
    </w:p>
    <w:p w14:paraId="05D8DBAA" w14:textId="77777777" w:rsidR="00233B65" w:rsidRPr="00030EBF" w:rsidRDefault="00EB2E69" w:rsidP="00030EBF">
      <w:pPr>
        <w:widowControl w:val="0"/>
        <w:autoSpaceDE w:val="0"/>
        <w:autoSpaceDN w:val="0"/>
        <w:adjustRightInd w:val="0"/>
        <w:spacing w:after="0" w:line="240" w:lineRule="auto"/>
        <w:ind w:left="426"/>
        <w:rPr>
          <w:rFonts w:ascii="Verdana" w:hAnsi="Verdana" w:cs="Times New Roman"/>
          <w:sz w:val="20"/>
          <w:szCs w:val="20"/>
        </w:rPr>
      </w:pPr>
      <w:r w:rsidRPr="00030EBF">
        <w:rPr>
          <w:rFonts w:ascii="Verdana" w:hAnsi="Verdana" w:cs="Times New Roman"/>
          <w:sz w:val="20"/>
          <w:szCs w:val="20"/>
        </w:rPr>
        <w:t>..................................................................................................................</w:t>
      </w:r>
    </w:p>
    <w:p w14:paraId="6B6FAC7F" w14:textId="77777777" w:rsidR="00233B65" w:rsidRPr="00030EBF" w:rsidRDefault="00233B65" w:rsidP="00030EBF">
      <w:pPr>
        <w:widowControl w:val="0"/>
        <w:autoSpaceDE w:val="0"/>
        <w:autoSpaceDN w:val="0"/>
        <w:adjustRightInd w:val="0"/>
        <w:spacing w:after="0" w:line="216" w:lineRule="exact"/>
        <w:ind w:left="426"/>
        <w:rPr>
          <w:rFonts w:ascii="Verdana" w:hAnsi="Verdana" w:cs="Times New Roman"/>
          <w:sz w:val="20"/>
          <w:szCs w:val="20"/>
        </w:rPr>
      </w:pPr>
    </w:p>
    <w:p w14:paraId="363976A1" w14:textId="77777777" w:rsidR="00233B65" w:rsidRPr="00030EBF" w:rsidRDefault="00EB2E69" w:rsidP="00030EBF">
      <w:pPr>
        <w:widowControl w:val="0"/>
        <w:autoSpaceDE w:val="0"/>
        <w:autoSpaceDN w:val="0"/>
        <w:adjustRightInd w:val="0"/>
        <w:spacing w:after="0" w:line="240" w:lineRule="auto"/>
        <w:ind w:left="426"/>
        <w:rPr>
          <w:rFonts w:ascii="Verdana" w:hAnsi="Verdana" w:cs="Times New Roman"/>
          <w:sz w:val="20"/>
          <w:szCs w:val="20"/>
        </w:rPr>
      </w:pPr>
      <w:r w:rsidRPr="00030EBF">
        <w:rPr>
          <w:rFonts w:ascii="Verdana" w:hAnsi="Verdana" w:cs="Times New Roman"/>
          <w:sz w:val="20"/>
          <w:szCs w:val="20"/>
        </w:rPr>
        <w:t>b</w:t>
      </w:r>
      <w:r w:rsidR="004075F5">
        <w:rPr>
          <w:rFonts w:ascii="Verdana" w:hAnsi="Verdana" w:cs="Times New Roman"/>
          <w:sz w:val="20"/>
          <w:szCs w:val="20"/>
        </w:rPr>
        <w:t>)</w:t>
      </w:r>
      <w:r w:rsidRPr="00030EBF">
        <w:rPr>
          <w:rFonts w:ascii="Verdana" w:hAnsi="Verdana" w:cs="Times New Roman"/>
          <w:sz w:val="20"/>
          <w:szCs w:val="20"/>
        </w:rPr>
        <w:t xml:space="preserve"> gegenüber dem Käufer:</w:t>
      </w:r>
    </w:p>
    <w:p w14:paraId="5588C6F1" w14:textId="77777777" w:rsidR="00233B65" w:rsidRPr="00030EBF" w:rsidRDefault="00233B65" w:rsidP="00030EBF">
      <w:pPr>
        <w:widowControl w:val="0"/>
        <w:autoSpaceDE w:val="0"/>
        <w:autoSpaceDN w:val="0"/>
        <w:adjustRightInd w:val="0"/>
        <w:spacing w:after="0" w:line="214" w:lineRule="exact"/>
        <w:ind w:left="426"/>
        <w:rPr>
          <w:rFonts w:ascii="Verdana" w:hAnsi="Verdana" w:cs="Times New Roman"/>
          <w:sz w:val="20"/>
          <w:szCs w:val="20"/>
        </w:rPr>
      </w:pPr>
    </w:p>
    <w:p w14:paraId="7B44FE30" w14:textId="77777777" w:rsidR="00233B65" w:rsidRPr="00030EBF" w:rsidRDefault="00EB2E69" w:rsidP="00030EBF">
      <w:pPr>
        <w:widowControl w:val="0"/>
        <w:autoSpaceDE w:val="0"/>
        <w:autoSpaceDN w:val="0"/>
        <w:adjustRightInd w:val="0"/>
        <w:spacing w:after="0" w:line="240" w:lineRule="auto"/>
        <w:ind w:left="426"/>
        <w:rPr>
          <w:rFonts w:ascii="Verdana" w:hAnsi="Verdana" w:cs="Times New Roman"/>
          <w:sz w:val="20"/>
          <w:szCs w:val="20"/>
        </w:rPr>
      </w:pPr>
      <w:r w:rsidRPr="00030EBF">
        <w:rPr>
          <w:rFonts w:ascii="Verdana" w:hAnsi="Verdana" w:cs="Times New Roman"/>
          <w:sz w:val="20"/>
          <w:szCs w:val="20"/>
        </w:rPr>
        <w:t>Zählerstände von Wasser und Strom ..........................................................</w:t>
      </w:r>
    </w:p>
    <w:p w14:paraId="20D87432" w14:textId="77777777" w:rsidR="00233B65" w:rsidRPr="00030EBF" w:rsidRDefault="00233B65" w:rsidP="00030EBF">
      <w:pPr>
        <w:widowControl w:val="0"/>
        <w:autoSpaceDE w:val="0"/>
        <w:autoSpaceDN w:val="0"/>
        <w:adjustRightInd w:val="0"/>
        <w:spacing w:after="0" w:line="216" w:lineRule="exact"/>
        <w:ind w:left="426"/>
        <w:rPr>
          <w:rFonts w:ascii="Verdana" w:hAnsi="Verdana" w:cs="Times New Roman"/>
          <w:sz w:val="20"/>
          <w:szCs w:val="20"/>
        </w:rPr>
      </w:pPr>
    </w:p>
    <w:p w14:paraId="2AEE6647" w14:textId="77777777" w:rsidR="00233B65" w:rsidRPr="00030EBF" w:rsidRDefault="00EB2E69" w:rsidP="00030EBF">
      <w:pPr>
        <w:widowControl w:val="0"/>
        <w:autoSpaceDE w:val="0"/>
        <w:autoSpaceDN w:val="0"/>
        <w:adjustRightInd w:val="0"/>
        <w:spacing w:after="0" w:line="240" w:lineRule="auto"/>
        <w:ind w:left="426"/>
        <w:rPr>
          <w:rFonts w:ascii="Verdana" w:hAnsi="Verdana" w:cs="Times New Roman"/>
          <w:sz w:val="20"/>
          <w:szCs w:val="20"/>
        </w:rPr>
      </w:pPr>
      <w:r w:rsidRPr="00030EBF">
        <w:rPr>
          <w:rFonts w:ascii="Verdana" w:hAnsi="Verdana" w:cs="Times New Roman"/>
          <w:sz w:val="20"/>
          <w:szCs w:val="20"/>
        </w:rPr>
        <w:t>..................................................................................................................</w:t>
      </w:r>
    </w:p>
    <w:p w14:paraId="16D6698B" w14:textId="77777777" w:rsidR="00233B65" w:rsidRPr="00030EBF" w:rsidRDefault="00233B65" w:rsidP="00030EBF">
      <w:pPr>
        <w:widowControl w:val="0"/>
        <w:autoSpaceDE w:val="0"/>
        <w:autoSpaceDN w:val="0"/>
        <w:adjustRightInd w:val="0"/>
        <w:spacing w:after="0" w:line="216" w:lineRule="exact"/>
        <w:ind w:left="426"/>
        <w:rPr>
          <w:rFonts w:ascii="Verdana" w:hAnsi="Verdana" w:cs="Times New Roman"/>
          <w:sz w:val="20"/>
          <w:szCs w:val="20"/>
        </w:rPr>
      </w:pPr>
    </w:p>
    <w:p w14:paraId="3A9BB25E" w14:textId="77777777" w:rsidR="00233B65" w:rsidRPr="00030EBF" w:rsidRDefault="00EB2E69" w:rsidP="00030EBF">
      <w:pPr>
        <w:widowControl w:val="0"/>
        <w:autoSpaceDE w:val="0"/>
        <w:autoSpaceDN w:val="0"/>
        <w:adjustRightInd w:val="0"/>
        <w:spacing w:after="0" w:line="240" w:lineRule="auto"/>
        <w:ind w:left="426"/>
        <w:rPr>
          <w:rFonts w:ascii="Verdana" w:hAnsi="Verdana" w:cs="Times New Roman"/>
          <w:sz w:val="20"/>
          <w:szCs w:val="20"/>
        </w:rPr>
      </w:pPr>
      <w:r w:rsidRPr="00030EBF">
        <w:rPr>
          <w:rFonts w:ascii="Verdana" w:hAnsi="Verdana" w:cs="Times New Roman"/>
          <w:sz w:val="20"/>
          <w:szCs w:val="20"/>
        </w:rPr>
        <w:t>..................................................................................................................</w:t>
      </w:r>
    </w:p>
    <w:p w14:paraId="021694D2" w14:textId="77777777" w:rsidR="00233B65" w:rsidRPr="00030EBF" w:rsidRDefault="00233B65">
      <w:pPr>
        <w:widowControl w:val="0"/>
        <w:autoSpaceDE w:val="0"/>
        <w:autoSpaceDN w:val="0"/>
        <w:adjustRightInd w:val="0"/>
        <w:spacing w:after="0" w:line="274" w:lineRule="exact"/>
        <w:rPr>
          <w:rFonts w:ascii="Verdana" w:hAnsi="Verdana" w:cs="Times New Roman"/>
          <w:sz w:val="20"/>
          <w:szCs w:val="20"/>
        </w:rPr>
      </w:pPr>
    </w:p>
    <w:p w14:paraId="3757F982" w14:textId="77777777" w:rsidR="00233B65" w:rsidRPr="004B1767" w:rsidRDefault="00EB2E69" w:rsidP="004B1767">
      <w:pPr>
        <w:pStyle w:val="Listenabsatz"/>
        <w:widowControl w:val="0"/>
        <w:numPr>
          <w:ilvl w:val="0"/>
          <w:numId w:val="22"/>
        </w:numPr>
        <w:overflowPunct w:val="0"/>
        <w:autoSpaceDE w:val="0"/>
        <w:autoSpaceDN w:val="0"/>
        <w:adjustRightInd w:val="0"/>
        <w:spacing w:after="0" w:line="214" w:lineRule="auto"/>
        <w:ind w:left="426" w:right="40"/>
        <w:rPr>
          <w:rFonts w:ascii="Verdana" w:hAnsi="Verdana" w:cs="Times New Roman"/>
          <w:sz w:val="20"/>
          <w:szCs w:val="20"/>
        </w:rPr>
      </w:pPr>
      <w:r w:rsidRPr="004B1767">
        <w:rPr>
          <w:rFonts w:ascii="Verdana" w:hAnsi="Verdana" w:cs="Times New Roman"/>
          <w:sz w:val="20"/>
          <w:szCs w:val="20"/>
        </w:rPr>
        <w:t xml:space="preserve">Dieser Kaufvertrag wurde in </w:t>
      </w:r>
      <w:r w:rsidR="00A638FD">
        <w:rPr>
          <w:rFonts w:ascii="Verdana" w:hAnsi="Verdana" w:cs="Times New Roman"/>
          <w:sz w:val="20"/>
          <w:szCs w:val="20"/>
        </w:rPr>
        <w:t>drei</w:t>
      </w:r>
      <w:r w:rsidRPr="004B1767">
        <w:rPr>
          <w:rFonts w:ascii="Verdana" w:hAnsi="Verdana" w:cs="Times New Roman"/>
          <w:sz w:val="20"/>
          <w:szCs w:val="20"/>
        </w:rPr>
        <w:t xml:space="preserve"> Exemplaren ausgefertigt und ist nach Unterzeichnung durch Verkäufer, Käufer und Vereinsvorstand rechtskräftig. </w:t>
      </w:r>
    </w:p>
    <w:p w14:paraId="450BB311" w14:textId="77777777" w:rsidR="00233B65" w:rsidRPr="00030EBF" w:rsidRDefault="00233B65">
      <w:pPr>
        <w:widowControl w:val="0"/>
        <w:autoSpaceDE w:val="0"/>
        <w:autoSpaceDN w:val="0"/>
        <w:adjustRightInd w:val="0"/>
        <w:spacing w:after="0" w:line="200" w:lineRule="exact"/>
        <w:rPr>
          <w:rFonts w:ascii="Verdana" w:hAnsi="Verdana" w:cs="Times New Roman"/>
          <w:sz w:val="20"/>
          <w:szCs w:val="20"/>
        </w:rPr>
      </w:pPr>
    </w:p>
    <w:p w14:paraId="6CE15E8D" w14:textId="77777777" w:rsidR="00233B65" w:rsidRPr="00030EBF" w:rsidRDefault="00233B65" w:rsidP="006D4E20">
      <w:pPr>
        <w:widowControl w:val="0"/>
        <w:autoSpaceDE w:val="0"/>
        <w:autoSpaceDN w:val="0"/>
        <w:adjustRightInd w:val="0"/>
        <w:spacing w:after="0" w:line="240" w:lineRule="auto"/>
        <w:rPr>
          <w:rFonts w:ascii="Verdana" w:hAnsi="Verdana" w:cs="Times New Roman"/>
          <w:sz w:val="20"/>
          <w:szCs w:val="20"/>
        </w:rPr>
      </w:pPr>
    </w:p>
    <w:p w14:paraId="1CF53D16" w14:textId="77777777" w:rsidR="00233B65" w:rsidRPr="00030EBF" w:rsidRDefault="00233B65" w:rsidP="006D4E20">
      <w:pPr>
        <w:widowControl w:val="0"/>
        <w:autoSpaceDE w:val="0"/>
        <w:autoSpaceDN w:val="0"/>
        <w:adjustRightInd w:val="0"/>
        <w:spacing w:after="0" w:line="240" w:lineRule="auto"/>
        <w:rPr>
          <w:rFonts w:ascii="Verdana" w:hAnsi="Verdana" w:cs="Times New Roman"/>
          <w:sz w:val="20"/>
          <w:szCs w:val="20"/>
        </w:rPr>
      </w:pPr>
    </w:p>
    <w:p w14:paraId="07354432" w14:textId="77777777" w:rsidR="00233B65" w:rsidRPr="00030EBF" w:rsidRDefault="00EB2E69">
      <w:pPr>
        <w:widowControl w:val="0"/>
        <w:autoSpaceDE w:val="0"/>
        <w:autoSpaceDN w:val="0"/>
        <w:adjustRightInd w:val="0"/>
        <w:spacing w:after="0" w:line="240" w:lineRule="auto"/>
        <w:ind w:left="300"/>
        <w:rPr>
          <w:rFonts w:ascii="Verdana" w:hAnsi="Verdana" w:cs="Times New Roman"/>
          <w:sz w:val="20"/>
          <w:szCs w:val="20"/>
        </w:rPr>
      </w:pPr>
      <w:r w:rsidRPr="00030EBF">
        <w:rPr>
          <w:rFonts w:ascii="Verdana" w:hAnsi="Verdana" w:cs="Times New Roman"/>
          <w:sz w:val="20"/>
          <w:szCs w:val="20"/>
        </w:rPr>
        <w:t>...................................................................</w:t>
      </w:r>
    </w:p>
    <w:p w14:paraId="2185E56B" w14:textId="77777777" w:rsidR="00233B65" w:rsidRPr="00030EBF" w:rsidRDefault="00233B65">
      <w:pPr>
        <w:widowControl w:val="0"/>
        <w:autoSpaceDE w:val="0"/>
        <w:autoSpaceDN w:val="0"/>
        <w:adjustRightInd w:val="0"/>
        <w:spacing w:after="0" w:line="2" w:lineRule="exact"/>
        <w:rPr>
          <w:rFonts w:ascii="Verdana" w:hAnsi="Verdana" w:cs="Times New Roman"/>
          <w:sz w:val="20"/>
          <w:szCs w:val="20"/>
        </w:rPr>
      </w:pPr>
    </w:p>
    <w:p w14:paraId="28BEF6A4" w14:textId="77777777" w:rsidR="00233B65" w:rsidRPr="00030EBF" w:rsidRDefault="00EB2E69">
      <w:pPr>
        <w:widowControl w:val="0"/>
        <w:autoSpaceDE w:val="0"/>
        <w:autoSpaceDN w:val="0"/>
        <w:adjustRightInd w:val="0"/>
        <w:spacing w:after="0" w:line="239" w:lineRule="auto"/>
        <w:ind w:left="280"/>
        <w:rPr>
          <w:rFonts w:ascii="Verdana" w:hAnsi="Verdana" w:cs="Times New Roman"/>
          <w:sz w:val="20"/>
          <w:szCs w:val="20"/>
        </w:rPr>
      </w:pPr>
      <w:r w:rsidRPr="00030EBF">
        <w:rPr>
          <w:rFonts w:ascii="Verdana" w:hAnsi="Verdana" w:cs="Times New Roman"/>
          <w:sz w:val="20"/>
          <w:szCs w:val="20"/>
        </w:rPr>
        <w:t>Ort, Datum</w:t>
      </w:r>
    </w:p>
    <w:p w14:paraId="4108B0F8" w14:textId="77777777" w:rsidR="00233B65" w:rsidRPr="00030EBF" w:rsidRDefault="00233B65" w:rsidP="006D4E20">
      <w:pPr>
        <w:widowControl w:val="0"/>
        <w:autoSpaceDE w:val="0"/>
        <w:autoSpaceDN w:val="0"/>
        <w:adjustRightInd w:val="0"/>
        <w:spacing w:after="0" w:line="240" w:lineRule="auto"/>
        <w:rPr>
          <w:rFonts w:ascii="Verdana" w:hAnsi="Verdana" w:cs="Times New Roman"/>
          <w:sz w:val="20"/>
          <w:szCs w:val="20"/>
        </w:rPr>
      </w:pPr>
    </w:p>
    <w:p w14:paraId="0579E733" w14:textId="77777777" w:rsidR="00233B65" w:rsidRDefault="00233B65" w:rsidP="006D4E20">
      <w:pPr>
        <w:widowControl w:val="0"/>
        <w:autoSpaceDE w:val="0"/>
        <w:autoSpaceDN w:val="0"/>
        <w:adjustRightInd w:val="0"/>
        <w:spacing w:after="0" w:line="240" w:lineRule="auto"/>
        <w:rPr>
          <w:rFonts w:ascii="Verdana" w:hAnsi="Verdana" w:cs="Times New Roman"/>
          <w:sz w:val="20"/>
          <w:szCs w:val="20"/>
        </w:rPr>
      </w:pPr>
    </w:p>
    <w:p w14:paraId="30A73F7C" w14:textId="77777777" w:rsidR="006D4E20" w:rsidRPr="00030EBF" w:rsidRDefault="006D4E20" w:rsidP="006D4E20">
      <w:pPr>
        <w:widowControl w:val="0"/>
        <w:autoSpaceDE w:val="0"/>
        <w:autoSpaceDN w:val="0"/>
        <w:adjustRightInd w:val="0"/>
        <w:spacing w:after="0" w:line="240" w:lineRule="auto"/>
        <w:rPr>
          <w:rFonts w:ascii="Verdana" w:hAnsi="Verdana" w:cs="Times New Roman"/>
          <w:sz w:val="20"/>
          <w:szCs w:val="20"/>
        </w:rPr>
      </w:pPr>
    </w:p>
    <w:p w14:paraId="1B3B351E" w14:textId="77777777" w:rsidR="00233B65" w:rsidRPr="00030EBF" w:rsidRDefault="00EB2E69">
      <w:pPr>
        <w:widowControl w:val="0"/>
        <w:tabs>
          <w:tab w:val="left" w:pos="5560"/>
        </w:tabs>
        <w:autoSpaceDE w:val="0"/>
        <w:autoSpaceDN w:val="0"/>
        <w:adjustRightInd w:val="0"/>
        <w:spacing w:after="0" w:line="239" w:lineRule="auto"/>
        <w:ind w:left="280"/>
        <w:rPr>
          <w:rFonts w:ascii="Verdana" w:hAnsi="Verdana" w:cs="Times New Roman"/>
          <w:sz w:val="20"/>
          <w:szCs w:val="20"/>
        </w:rPr>
      </w:pPr>
      <w:r w:rsidRPr="00030EBF">
        <w:rPr>
          <w:rFonts w:ascii="Verdana" w:hAnsi="Verdana" w:cs="Times New Roman"/>
          <w:sz w:val="20"/>
          <w:szCs w:val="20"/>
        </w:rPr>
        <w:t>...................................................</w:t>
      </w:r>
      <w:r w:rsidRPr="00030EBF">
        <w:rPr>
          <w:rFonts w:ascii="Verdana" w:hAnsi="Verdana" w:cs="Times New Roman"/>
          <w:sz w:val="20"/>
          <w:szCs w:val="20"/>
        </w:rPr>
        <w:tab/>
        <w:t>...............................................</w:t>
      </w:r>
    </w:p>
    <w:p w14:paraId="497174CC" w14:textId="77777777" w:rsidR="00233B65" w:rsidRPr="00030EBF" w:rsidRDefault="00233B65">
      <w:pPr>
        <w:widowControl w:val="0"/>
        <w:autoSpaceDE w:val="0"/>
        <w:autoSpaceDN w:val="0"/>
        <w:adjustRightInd w:val="0"/>
        <w:spacing w:after="0" w:line="1" w:lineRule="exact"/>
        <w:rPr>
          <w:rFonts w:ascii="Verdana" w:hAnsi="Verdana" w:cs="Times New Roman"/>
          <w:sz w:val="20"/>
          <w:szCs w:val="20"/>
        </w:rPr>
      </w:pPr>
    </w:p>
    <w:p w14:paraId="209A9918" w14:textId="77777777" w:rsidR="00233B65" w:rsidRPr="00030EBF" w:rsidRDefault="00EB2E69">
      <w:pPr>
        <w:widowControl w:val="0"/>
        <w:tabs>
          <w:tab w:val="left" w:pos="5660"/>
        </w:tabs>
        <w:autoSpaceDE w:val="0"/>
        <w:autoSpaceDN w:val="0"/>
        <w:adjustRightInd w:val="0"/>
        <w:spacing w:after="0" w:line="239" w:lineRule="auto"/>
        <w:ind w:left="280"/>
        <w:rPr>
          <w:rFonts w:ascii="Verdana" w:hAnsi="Verdana" w:cs="Times New Roman"/>
          <w:sz w:val="20"/>
          <w:szCs w:val="20"/>
        </w:rPr>
      </w:pPr>
      <w:r w:rsidRPr="00030EBF">
        <w:rPr>
          <w:rFonts w:ascii="Verdana" w:hAnsi="Verdana" w:cs="Times New Roman"/>
          <w:sz w:val="20"/>
          <w:szCs w:val="20"/>
        </w:rPr>
        <w:t>Verkäufer</w:t>
      </w:r>
      <w:r w:rsidRPr="00030EBF">
        <w:rPr>
          <w:rFonts w:ascii="Verdana" w:hAnsi="Verdana" w:cs="Times New Roman"/>
          <w:sz w:val="20"/>
          <w:szCs w:val="20"/>
        </w:rPr>
        <w:tab/>
        <w:t>Käufer</w:t>
      </w:r>
    </w:p>
    <w:p w14:paraId="65EFDF2B" w14:textId="77777777" w:rsidR="00233B65" w:rsidRPr="00030EBF" w:rsidRDefault="00233B65" w:rsidP="006D4E20">
      <w:pPr>
        <w:widowControl w:val="0"/>
        <w:autoSpaceDE w:val="0"/>
        <w:autoSpaceDN w:val="0"/>
        <w:adjustRightInd w:val="0"/>
        <w:spacing w:after="0" w:line="240" w:lineRule="auto"/>
        <w:rPr>
          <w:rFonts w:ascii="Verdana" w:hAnsi="Verdana" w:cs="Times New Roman"/>
          <w:sz w:val="20"/>
          <w:szCs w:val="20"/>
        </w:rPr>
      </w:pPr>
    </w:p>
    <w:p w14:paraId="3E517054" w14:textId="77777777" w:rsidR="00233B65" w:rsidRDefault="00233B65" w:rsidP="006D4E20">
      <w:pPr>
        <w:widowControl w:val="0"/>
        <w:autoSpaceDE w:val="0"/>
        <w:autoSpaceDN w:val="0"/>
        <w:adjustRightInd w:val="0"/>
        <w:spacing w:after="0" w:line="240" w:lineRule="auto"/>
        <w:rPr>
          <w:rFonts w:ascii="Verdana" w:hAnsi="Verdana" w:cs="Times New Roman"/>
          <w:sz w:val="20"/>
          <w:szCs w:val="20"/>
        </w:rPr>
      </w:pPr>
    </w:p>
    <w:p w14:paraId="554F1C15" w14:textId="77777777" w:rsidR="004B1767" w:rsidRPr="00030EBF" w:rsidRDefault="004B1767" w:rsidP="006D4E20">
      <w:pPr>
        <w:widowControl w:val="0"/>
        <w:autoSpaceDE w:val="0"/>
        <w:autoSpaceDN w:val="0"/>
        <w:adjustRightInd w:val="0"/>
        <w:spacing w:after="0" w:line="240" w:lineRule="auto"/>
        <w:rPr>
          <w:rFonts w:ascii="Verdana" w:hAnsi="Verdana" w:cs="Times New Roman"/>
          <w:sz w:val="20"/>
          <w:szCs w:val="20"/>
        </w:rPr>
      </w:pPr>
    </w:p>
    <w:p w14:paraId="56F53C1A" w14:textId="77777777" w:rsidR="00233B65" w:rsidRPr="00030EBF" w:rsidRDefault="00EB2E69">
      <w:pPr>
        <w:widowControl w:val="0"/>
        <w:autoSpaceDE w:val="0"/>
        <w:autoSpaceDN w:val="0"/>
        <w:adjustRightInd w:val="0"/>
        <w:spacing w:after="0" w:line="239" w:lineRule="auto"/>
        <w:ind w:left="280"/>
        <w:rPr>
          <w:rFonts w:ascii="Verdana" w:hAnsi="Verdana" w:cs="Times New Roman"/>
          <w:sz w:val="20"/>
          <w:szCs w:val="20"/>
        </w:rPr>
      </w:pPr>
      <w:r w:rsidRPr="00030EBF">
        <w:rPr>
          <w:rFonts w:ascii="Verdana" w:hAnsi="Verdana" w:cs="Times New Roman"/>
          <w:sz w:val="20"/>
          <w:szCs w:val="20"/>
        </w:rPr>
        <w:t>...............................................................................</w:t>
      </w:r>
    </w:p>
    <w:p w14:paraId="190F8F8F" w14:textId="77777777" w:rsidR="00233B65" w:rsidRPr="00030EBF" w:rsidRDefault="00233B65">
      <w:pPr>
        <w:widowControl w:val="0"/>
        <w:autoSpaceDE w:val="0"/>
        <w:autoSpaceDN w:val="0"/>
        <w:adjustRightInd w:val="0"/>
        <w:spacing w:after="0" w:line="1" w:lineRule="exact"/>
        <w:rPr>
          <w:rFonts w:ascii="Verdana" w:hAnsi="Verdana" w:cs="Times New Roman"/>
          <w:sz w:val="20"/>
          <w:szCs w:val="20"/>
        </w:rPr>
      </w:pPr>
    </w:p>
    <w:p w14:paraId="050319D3" w14:textId="77777777" w:rsidR="00233B65" w:rsidRPr="00030EBF" w:rsidRDefault="00EB2E69">
      <w:pPr>
        <w:widowControl w:val="0"/>
        <w:autoSpaceDE w:val="0"/>
        <w:autoSpaceDN w:val="0"/>
        <w:adjustRightInd w:val="0"/>
        <w:spacing w:after="0" w:line="239" w:lineRule="auto"/>
        <w:ind w:left="280"/>
        <w:rPr>
          <w:rFonts w:ascii="Verdana" w:hAnsi="Verdana" w:cs="Times New Roman"/>
          <w:sz w:val="20"/>
          <w:szCs w:val="20"/>
        </w:rPr>
      </w:pPr>
      <w:r w:rsidRPr="00030EBF">
        <w:rPr>
          <w:rFonts w:ascii="Verdana" w:hAnsi="Verdana" w:cs="Times New Roman"/>
          <w:sz w:val="20"/>
          <w:szCs w:val="20"/>
        </w:rPr>
        <w:t>Ort, Datum</w:t>
      </w:r>
    </w:p>
    <w:p w14:paraId="630261F5" w14:textId="77777777" w:rsidR="00233B65" w:rsidRPr="00030EBF" w:rsidRDefault="00233B65" w:rsidP="006D4E20">
      <w:pPr>
        <w:widowControl w:val="0"/>
        <w:autoSpaceDE w:val="0"/>
        <w:autoSpaceDN w:val="0"/>
        <w:adjustRightInd w:val="0"/>
        <w:spacing w:after="0" w:line="240" w:lineRule="auto"/>
        <w:rPr>
          <w:rFonts w:ascii="Verdana" w:hAnsi="Verdana" w:cs="Times New Roman"/>
          <w:sz w:val="20"/>
          <w:szCs w:val="20"/>
        </w:rPr>
      </w:pPr>
    </w:p>
    <w:p w14:paraId="6D74D795" w14:textId="77777777" w:rsidR="00233B65" w:rsidRDefault="00233B65" w:rsidP="006D4E20">
      <w:pPr>
        <w:widowControl w:val="0"/>
        <w:autoSpaceDE w:val="0"/>
        <w:autoSpaceDN w:val="0"/>
        <w:adjustRightInd w:val="0"/>
        <w:spacing w:after="0" w:line="240" w:lineRule="auto"/>
        <w:rPr>
          <w:rFonts w:ascii="Verdana" w:hAnsi="Verdana" w:cs="Times New Roman"/>
          <w:sz w:val="20"/>
          <w:szCs w:val="20"/>
        </w:rPr>
      </w:pPr>
    </w:p>
    <w:p w14:paraId="367F5854" w14:textId="77777777" w:rsidR="006D4E20" w:rsidRPr="00030EBF" w:rsidRDefault="006D4E20" w:rsidP="006D4E20">
      <w:pPr>
        <w:widowControl w:val="0"/>
        <w:autoSpaceDE w:val="0"/>
        <w:autoSpaceDN w:val="0"/>
        <w:adjustRightInd w:val="0"/>
        <w:spacing w:after="0" w:line="240" w:lineRule="auto"/>
        <w:rPr>
          <w:rFonts w:ascii="Verdana" w:hAnsi="Verdana" w:cs="Times New Roman"/>
          <w:sz w:val="20"/>
          <w:szCs w:val="20"/>
        </w:rPr>
      </w:pPr>
    </w:p>
    <w:p w14:paraId="4E6C6941" w14:textId="77777777" w:rsidR="00233B65" w:rsidRPr="00030EBF" w:rsidRDefault="00EB2E69">
      <w:pPr>
        <w:widowControl w:val="0"/>
        <w:autoSpaceDE w:val="0"/>
        <w:autoSpaceDN w:val="0"/>
        <w:adjustRightInd w:val="0"/>
        <w:spacing w:after="0" w:line="239" w:lineRule="auto"/>
        <w:ind w:left="280"/>
        <w:rPr>
          <w:rFonts w:ascii="Verdana" w:hAnsi="Verdana" w:cs="Times New Roman"/>
          <w:sz w:val="20"/>
          <w:szCs w:val="20"/>
        </w:rPr>
      </w:pPr>
      <w:r w:rsidRPr="00030EBF">
        <w:rPr>
          <w:rFonts w:ascii="Verdana" w:hAnsi="Verdana" w:cs="Times New Roman"/>
          <w:sz w:val="20"/>
          <w:szCs w:val="20"/>
        </w:rPr>
        <w:t>.......................................................................................................................</w:t>
      </w:r>
    </w:p>
    <w:p w14:paraId="300EBB2E" w14:textId="77777777" w:rsidR="00233B65" w:rsidRPr="00030EBF" w:rsidRDefault="00EB2E69">
      <w:pPr>
        <w:widowControl w:val="0"/>
        <w:autoSpaceDE w:val="0"/>
        <w:autoSpaceDN w:val="0"/>
        <w:adjustRightInd w:val="0"/>
        <w:spacing w:after="0" w:line="238" w:lineRule="auto"/>
        <w:ind w:left="280"/>
        <w:rPr>
          <w:rFonts w:ascii="Verdana" w:hAnsi="Verdana" w:cs="Times New Roman"/>
          <w:sz w:val="20"/>
          <w:szCs w:val="20"/>
        </w:rPr>
      </w:pPr>
      <w:r w:rsidRPr="00030EBF">
        <w:rPr>
          <w:rFonts w:ascii="Verdana" w:hAnsi="Verdana" w:cs="Times New Roman"/>
          <w:sz w:val="20"/>
          <w:szCs w:val="20"/>
        </w:rPr>
        <w:t>vertretungsberechtigter Vereinsvorstand</w:t>
      </w:r>
    </w:p>
    <w:p w14:paraId="402FA203" w14:textId="77777777" w:rsidR="00233B65" w:rsidRPr="00030EBF" w:rsidRDefault="00233B65">
      <w:pPr>
        <w:widowControl w:val="0"/>
        <w:autoSpaceDE w:val="0"/>
        <w:autoSpaceDN w:val="0"/>
        <w:adjustRightInd w:val="0"/>
        <w:spacing w:after="0" w:line="200" w:lineRule="exact"/>
        <w:rPr>
          <w:rFonts w:ascii="Verdana" w:hAnsi="Verdana" w:cs="Times New Roman"/>
          <w:sz w:val="20"/>
          <w:szCs w:val="20"/>
        </w:rPr>
      </w:pPr>
    </w:p>
    <w:p w14:paraId="7E671FCF" w14:textId="77777777" w:rsidR="00233B65" w:rsidRPr="00030EBF" w:rsidRDefault="00233B65">
      <w:pPr>
        <w:widowControl w:val="0"/>
        <w:autoSpaceDE w:val="0"/>
        <w:autoSpaceDN w:val="0"/>
        <w:adjustRightInd w:val="0"/>
        <w:spacing w:after="0" w:line="305" w:lineRule="exact"/>
        <w:rPr>
          <w:rFonts w:ascii="Verdana" w:hAnsi="Verdana" w:cs="Times New Roman"/>
          <w:sz w:val="20"/>
          <w:szCs w:val="20"/>
        </w:rPr>
      </w:pPr>
    </w:p>
    <w:p w14:paraId="553C366B" w14:textId="77777777" w:rsidR="00233B65" w:rsidRPr="00030EBF" w:rsidRDefault="00EB2E69">
      <w:pPr>
        <w:widowControl w:val="0"/>
        <w:autoSpaceDE w:val="0"/>
        <w:autoSpaceDN w:val="0"/>
        <w:adjustRightInd w:val="0"/>
        <w:spacing w:after="0" w:line="239" w:lineRule="auto"/>
        <w:rPr>
          <w:rFonts w:ascii="Verdana" w:hAnsi="Verdana" w:cs="Times New Roman"/>
          <w:sz w:val="20"/>
          <w:szCs w:val="20"/>
        </w:rPr>
      </w:pPr>
      <w:r w:rsidRPr="00030EBF">
        <w:rPr>
          <w:rFonts w:ascii="Verdana" w:hAnsi="Verdana" w:cs="Times New Roman"/>
          <w:sz w:val="20"/>
          <w:szCs w:val="20"/>
        </w:rPr>
        <w:t>Anlage zum Kaufvertrag:</w:t>
      </w:r>
    </w:p>
    <w:p w14:paraId="02008835" w14:textId="77777777" w:rsidR="00233B65" w:rsidRPr="00030EBF" w:rsidRDefault="00233B65">
      <w:pPr>
        <w:widowControl w:val="0"/>
        <w:autoSpaceDE w:val="0"/>
        <w:autoSpaceDN w:val="0"/>
        <w:adjustRightInd w:val="0"/>
        <w:spacing w:after="0" w:line="200" w:lineRule="exact"/>
        <w:rPr>
          <w:rFonts w:ascii="Verdana" w:hAnsi="Verdana" w:cs="Times New Roman"/>
          <w:sz w:val="20"/>
          <w:szCs w:val="20"/>
        </w:rPr>
      </w:pPr>
    </w:p>
    <w:p w14:paraId="69760ADB" w14:textId="77777777" w:rsidR="00233B65" w:rsidRDefault="00233B65">
      <w:pPr>
        <w:widowControl w:val="0"/>
        <w:autoSpaceDE w:val="0"/>
        <w:autoSpaceDN w:val="0"/>
        <w:adjustRightInd w:val="0"/>
        <w:spacing w:after="0" w:line="200" w:lineRule="exact"/>
        <w:rPr>
          <w:rFonts w:ascii="Verdana" w:hAnsi="Verdana" w:cs="Times New Roman"/>
          <w:sz w:val="20"/>
          <w:szCs w:val="20"/>
        </w:rPr>
      </w:pPr>
    </w:p>
    <w:p w14:paraId="708B56D7" w14:textId="77777777" w:rsidR="00147B81" w:rsidRPr="00030EBF" w:rsidRDefault="00147B81">
      <w:pPr>
        <w:widowControl w:val="0"/>
        <w:autoSpaceDE w:val="0"/>
        <w:autoSpaceDN w:val="0"/>
        <w:adjustRightInd w:val="0"/>
        <w:spacing w:after="0" w:line="200" w:lineRule="exact"/>
        <w:rPr>
          <w:rFonts w:ascii="Verdana" w:hAnsi="Verdana" w:cs="Times New Roman"/>
          <w:sz w:val="20"/>
          <w:szCs w:val="20"/>
        </w:rPr>
      </w:pPr>
    </w:p>
    <w:p w14:paraId="2C8F5A70" w14:textId="77777777" w:rsidR="00233B65" w:rsidRPr="00AF32EE" w:rsidRDefault="00EB2E69" w:rsidP="004075F5">
      <w:pPr>
        <w:widowControl w:val="0"/>
        <w:tabs>
          <w:tab w:val="left" w:pos="4820"/>
        </w:tabs>
        <w:autoSpaceDE w:val="0"/>
        <w:autoSpaceDN w:val="0"/>
        <w:adjustRightInd w:val="0"/>
        <w:spacing w:after="0" w:line="200" w:lineRule="exact"/>
        <w:rPr>
          <w:rFonts w:ascii="Verdana" w:hAnsi="Verdana" w:cs="Times New Roman"/>
          <w:b/>
          <w:bCs/>
          <w:sz w:val="20"/>
          <w:szCs w:val="20"/>
        </w:rPr>
      </w:pPr>
      <w:r w:rsidRPr="00AF32EE">
        <w:rPr>
          <w:rFonts w:ascii="Verdana" w:hAnsi="Verdana" w:cs="Times New Roman"/>
          <w:b/>
          <w:bCs/>
          <w:sz w:val="20"/>
          <w:szCs w:val="20"/>
        </w:rPr>
        <w:t>Stromzähler</w:t>
      </w:r>
      <w:r w:rsidRPr="00AF32EE">
        <w:rPr>
          <w:rFonts w:ascii="Verdana" w:hAnsi="Verdana" w:cs="Times New Roman"/>
          <w:b/>
          <w:bCs/>
          <w:sz w:val="20"/>
          <w:szCs w:val="20"/>
        </w:rPr>
        <w:tab/>
        <w:t>Wasserzähler</w:t>
      </w:r>
      <w:r w:rsidRPr="00AF32EE">
        <w:rPr>
          <w:rFonts w:ascii="Verdana" w:hAnsi="Verdana" w:cs="Times New Roman"/>
          <w:b/>
          <w:bCs/>
          <w:sz w:val="20"/>
          <w:szCs w:val="20"/>
        </w:rPr>
        <w:br/>
      </w:r>
    </w:p>
    <w:p w14:paraId="128D368F" w14:textId="77777777" w:rsidR="00233B65" w:rsidRPr="00030EBF" w:rsidRDefault="00EB2E69" w:rsidP="004075F5">
      <w:pPr>
        <w:widowControl w:val="0"/>
        <w:tabs>
          <w:tab w:val="left" w:pos="4820"/>
        </w:tabs>
        <w:autoSpaceDE w:val="0"/>
        <w:autoSpaceDN w:val="0"/>
        <w:adjustRightInd w:val="0"/>
        <w:spacing w:after="0" w:line="360" w:lineRule="auto"/>
        <w:rPr>
          <w:rFonts w:ascii="Verdana" w:hAnsi="Verdana" w:cs="Times New Roman"/>
          <w:sz w:val="20"/>
          <w:szCs w:val="20"/>
        </w:rPr>
      </w:pPr>
      <w:r w:rsidRPr="00030EBF">
        <w:rPr>
          <w:rFonts w:ascii="Verdana" w:hAnsi="Verdana" w:cs="Times New Roman"/>
          <w:sz w:val="20"/>
          <w:szCs w:val="20"/>
        </w:rPr>
        <w:t>Zählernummer:</w:t>
      </w:r>
      <w:r w:rsidR="004075F5">
        <w:rPr>
          <w:rFonts w:ascii="Verdana" w:hAnsi="Verdana" w:cs="Times New Roman"/>
          <w:sz w:val="20"/>
          <w:szCs w:val="20"/>
        </w:rPr>
        <w:t xml:space="preserve"> .................................</w:t>
      </w:r>
      <w:r w:rsidRPr="00030EBF">
        <w:rPr>
          <w:rFonts w:ascii="Verdana" w:hAnsi="Verdana" w:cs="Times New Roman"/>
          <w:sz w:val="20"/>
          <w:szCs w:val="20"/>
        </w:rPr>
        <w:tab/>
        <w:t>Zählernummer:</w:t>
      </w:r>
      <w:r w:rsidR="004075F5">
        <w:rPr>
          <w:rFonts w:ascii="Verdana" w:hAnsi="Verdana" w:cs="Times New Roman"/>
          <w:sz w:val="20"/>
          <w:szCs w:val="20"/>
        </w:rPr>
        <w:t xml:space="preserve"> ................................</w:t>
      </w:r>
    </w:p>
    <w:p w14:paraId="4E72C472" w14:textId="77777777" w:rsidR="00EB2E69" w:rsidRPr="00030EBF" w:rsidRDefault="00EB2E69" w:rsidP="004075F5">
      <w:pPr>
        <w:widowControl w:val="0"/>
        <w:tabs>
          <w:tab w:val="left" w:pos="4820"/>
        </w:tabs>
        <w:autoSpaceDE w:val="0"/>
        <w:autoSpaceDN w:val="0"/>
        <w:adjustRightInd w:val="0"/>
        <w:spacing w:after="0" w:line="360" w:lineRule="auto"/>
        <w:rPr>
          <w:rFonts w:ascii="Verdana" w:hAnsi="Verdana" w:cs="Times New Roman"/>
          <w:sz w:val="20"/>
          <w:szCs w:val="20"/>
        </w:rPr>
      </w:pPr>
    </w:p>
    <w:p w14:paraId="23E7219B" w14:textId="77777777" w:rsidR="00233B65" w:rsidRPr="00030EBF" w:rsidRDefault="00EB2E69" w:rsidP="004075F5">
      <w:pPr>
        <w:widowControl w:val="0"/>
        <w:tabs>
          <w:tab w:val="left" w:pos="4820"/>
        </w:tabs>
        <w:autoSpaceDE w:val="0"/>
        <w:autoSpaceDN w:val="0"/>
        <w:adjustRightInd w:val="0"/>
        <w:spacing w:after="0" w:line="360" w:lineRule="auto"/>
        <w:rPr>
          <w:rFonts w:ascii="Verdana" w:hAnsi="Verdana" w:cs="Times New Roman"/>
          <w:sz w:val="20"/>
          <w:szCs w:val="20"/>
        </w:rPr>
      </w:pPr>
      <w:r w:rsidRPr="00030EBF">
        <w:rPr>
          <w:rFonts w:ascii="Verdana" w:hAnsi="Verdana" w:cs="Times New Roman"/>
          <w:sz w:val="20"/>
          <w:szCs w:val="20"/>
        </w:rPr>
        <w:t>Zählerstand:</w:t>
      </w:r>
      <w:r w:rsidR="004075F5">
        <w:rPr>
          <w:rFonts w:ascii="Verdana" w:hAnsi="Verdana" w:cs="Times New Roman"/>
          <w:sz w:val="20"/>
          <w:szCs w:val="20"/>
        </w:rPr>
        <w:t xml:space="preserve"> .....................................</w:t>
      </w:r>
      <w:r w:rsidRPr="00030EBF">
        <w:rPr>
          <w:rFonts w:ascii="Verdana" w:hAnsi="Verdana" w:cs="Times New Roman"/>
          <w:sz w:val="20"/>
          <w:szCs w:val="20"/>
        </w:rPr>
        <w:tab/>
        <w:t>Zählerstand:</w:t>
      </w:r>
      <w:r w:rsidR="004075F5">
        <w:rPr>
          <w:rFonts w:ascii="Verdana" w:hAnsi="Verdana" w:cs="Times New Roman"/>
          <w:sz w:val="20"/>
          <w:szCs w:val="20"/>
        </w:rPr>
        <w:t xml:space="preserve"> ....................................</w:t>
      </w:r>
    </w:p>
    <w:p w14:paraId="75010921" w14:textId="77777777" w:rsidR="00233B65" w:rsidRDefault="00233B65">
      <w:pPr>
        <w:widowControl w:val="0"/>
        <w:autoSpaceDE w:val="0"/>
        <w:autoSpaceDN w:val="0"/>
        <w:adjustRightInd w:val="0"/>
        <w:spacing w:after="0" w:line="200" w:lineRule="exact"/>
        <w:rPr>
          <w:rFonts w:ascii="Verdana" w:hAnsi="Verdana" w:cs="Times New Roman"/>
          <w:sz w:val="20"/>
          <w:szCs w:val="20"/>
        </w:rPr>
      </w:pPr>
    </w:p>
    <w:p w14:paraId="43C81E51" w14:textId="77777777" w:rsidR="006D4E20" w:rsidRDefault="006D4E20">
      <w:pPr>
        <w:widowControl w:val="0"/>
        <w:autoSpaceDE w:val="0"/>
        <w:autoSpaceDN w:val="0"/>
        <w:adjustRightInd w:val="0"/>
        <w:spacing w:after="0" w:line="200" w:lineRule="exact"/>
        <w:rPr>
          <w:rFonts w:ascii="Verdana" w:hAnsi="Verdana" w:cs="Times New Roman"/>
          <w:sz w:val="20"/>
          <w:szCs w:val="20"/>
        </w:rPr>
      </w:pPr>
    </w:p>
    <w:p w14:paraId="6F3FCF7B" w14:textId="77777777" w:rsidR="006D4E20" w:rsidRDefault="006D4E20">
      <w:pPr>
        <w:widowControl w:val="0"/>
        <w:autoSpaceDE w:val="0"/>
        <w:autoSpaceDN w:val="0"/>
        <w:adjustRightInd w:val="0"/>
        <w:spacing w:after="0" w:line="200" w:lineRule="exact"/>
        <w:rPr>
          <w:rFonts w:ascii="Verdana" w:hAnsi="Verdana" w:cs="Times New Roman"/>
          <w:sz w:val="20"/>
          <w:szCs w:val="20"/>
        </w:rPr>
      </w:pPr>
    </w:p>
    <w:p w14:paraId="7E079B83" w14:textId="77777777" w:rsidR="006D4E20" w:rsidRDefault="006D4E20">
      <w:pPr>
        <w:widowControl w:val="0"/>
        <w:autoSpaceDE w:val="0"/>
        <w:autoSpaceDN w:val="0"/>
        <w:adjustRightInd w:val="0"/>
        <w:spacing w:after="0" w:line="200" w:lineRule="exact"/>
        <w:rPr>
          <w:rFonts w:ascii="Verdana" w:hAnsi="Verdana" w:cs="Times New Roman"/>
          <w:sz w:val="20"/>
          <w:szCs w:val="20"/>
        </w:rPr>
      </w:pPr>
    </w:p>
    <w:p w14:paraId="04E5FE22" w14:textId="77777777" w:rsidR="006D4E20" w:rsidRPr="00030EBF" w:rsidRDefault="006D4E20" w:rsidP="006D4E20">
      <w:pPr>
        <w:widowControl w:val="0"/>
        <w:autoSpaceDE w:val="0"/>
        <w:autoSpaceDN w:val="0"/>
        <w:adjustRightInd w:val="0"/>
        <w:spacing w:after="0" w:line="200" w:lineRule="exact"/>
        <w:jc w:val="right"/>
        <w:rPr>
          <w:rFonts w:ascii="Verdana" w:hAnsi="Verdana" w:cs="Times New Roman"/>
          <w:sz w:val="20"/>
          <w:szCs w:val="20"/>
        </w:rPr>
      </w:pPr>
      <w:r>
        <w:rPr>
          <w:rFonts w:ascii="Verdana" w:hAnsi="Verdana" w:cs="Times New Roman"/>
          <w:sz w:val="20"/>
          <w:szCs w:val="20"/>
        </w:rPr>
        <w:t>...</w:t>
      </w:r>
    </w:p>
    <w:p w14:paraId="0653167A" w14:textId="77777777" w:rsidR="00233B65" w:rsidRPr="00030EBF" w:rsidRDefault="00233B65">
      <w:pPr>
        <w:widowControl w:val="0"/>
        <w:autoSpaceDE w:val="0"/>
        <w:autoSpaceDN w:val="0"/>
        <w:adjustRightInd w:val="0"/>
        <w:spacing w:after="0" w:line="372" w:lineRule="exact"/>
        <w:rPr>
          <w:rFonts w:ascii="Verdana" w:hAnsi="Verdana" w:cs="Times New Roman"/>
          <w:sz w:val="20"/>
          <w:szCs w:val="20"/>
        </w:rPr>
      </w:pPr>
    </w:p>
    <w:p w14:paraId="3C91FBAB" w14:textId="77777777" w:rsidR="00233B65" w:rsidRPr="00030EBF" w:rsidRDefault="00233B65" w:rsidP="00030EBF">
      <w:pPr>
        <w:widowControl w:val="0"/>
        <w:overflowPunct w:val="0"/>
        <w:autoSpaceDE w:val="0"/>
        <w:autoSpaceDN w:val="0"/>
        <w:adjustRightInd w:val="0"/>
        <w:spacing w:after="0" w:line="240" w:lineRule="auto"/>
        <w:jc w:val="right"/>
        <w:rPr>
          <w:rFonts w:ascii="Verdana" w:hAnsi="Verdana" w:cs="Times New Roman"/>
          <w:sz w:val="20"/>
          <w:szCs w:val="20"/>
        </w:rPr>
        <w:sectPr w:rsidR="00233B65" w:rsidRPr="00030EBF" w:rsidSect="006D4E20">
          <w:headerReference w:type="even" r:id="rId8"/>
          <w:headerReference w:type="default" r:id="rId9"/>
          <w:pgSz w:w="11900" w:h="16836"/>
          <w:pgMar w:top="1440" w:right="1440" w:bottom="1141" w:left="1440" w:header="720" w:footer="720" w:gutter="0"/>
          <w:cols w:space="720" w:equalWidth="0">
            <w:col w:w="9020"/>
          </w:cols>
          <w:noEndnote/>
          <w:titlePg/>
          <w:docGrid w:linePitch="299"/>
        </w:sectPr>
      </w:pPr>
    </w:p>
    <w:p w14:paraId="4770B58C" w14:textId="77777777" w:rsidR="00233B65" w:rsidRPr="00030EBF" w:rsidRDefault="00233B65" w:rsidP="004075F5">
      <w:pPr>
        <w:widowControl w:val="0"/>
        <w:tabs>
          <w:tab w:val="left" w:pos="2977"/>
        </w:tabs>
        <w:autoSpaceDE w:val="0"/>
        <w:autoSpaceDN w:val="0"/>
        <w:adjustRightInd w:val="0"/>
        <w:spacing w:after="0" w:line="308" w:lineRule="exact"/>
        <w:ind w:right="-52"/>
        <w:rPr>
          <w:rFonts w:ascii="Verdana" w:hAnsi="Verdana" w:cs="Times New Roman"/>
          <w:sz w:val="20"/>
          <w:szCs w:val="20"/>
        </w:rPr>
      </w:pPr>
      <w:bookmarkStart w:id="1" w:name="page3"/>
      <w:bookmarkEnd w:id="1"/>
    </w:p>
    <w:p w14:paraId="49F1A150" w14:textId="77777777" w:rsidR="00233B65" w:rsidRPr="00030EBF" w:rsidRDefault="00EB2E69" w:rsidP="004075F5">
      <w:pPr>
        <w:widowControl w:val="0"/>
        <w:tabs>
          <w:tab w:val="left" w:pos="2977"/>
        </w:tabs>
        <w:autoSpaceDE w:val="0"/>
        <w:autoSpaceDN w:val="0"/>
        <w:adjustRightInd w:val="0"/>
        <w:spacing w:after="0" w:line="240" w:lineRule="auto"/>
        <w:ind w:right="-52"/>
        <w:rPr>
          <w:rFonts w:ascii="Verdana" w:hAnsi="Verdana" w:cs="Times New Roman"/>
          <w:sz w:val="20"/>
          <w:szCs w:val="20"/>
        </w:rPr>
      </w:pPr>
      <w:r w:rsidRPr="00030EBF">
        <w:rPr>
          <w:rFonts w:ascii="Verdana" w:hAnsi="Verdana" w:cs="Times New Roman"/>
          <w:b/>
          <w:bCs/>
          <w:sz w:val="20"/>
          <w:szCs w:val="20"/>
        </w:rPr>
        <w:t>Anlage zum Kaufvertrag</w:t>
      </w:r>
    </w:p>
    <w:p w14:paraId="55C651A7" w14:textId="77777777" w:rsidR="00233B65" w:rsidRPr="00030EBF" w:rsidRDefault="00EB2E69" w:rsidP="004075F5">
      <w:pPr>
        <w:widowControl w:val="0"/>
        <w:tabs>
          <w:tab w:val="left" w:pos="2977"/>
        </w:tabs>
        <w:autoSpaceDE w:val="0"/>
        <w:autoSpaceDN w:val="0"/>
        <w:adjustRightInd w:val="0"/>
        <w:spacing w:after="0" w:line="234" w:lineRule="auto"/>
        <w:ind w:right="-52"/>
        <w:rPr>
          <w:rFonts w:ascii="Verdana" w:hAnsi="Verdana" w:cs="Times New Roman"/>
          <w:sz w:val="20"/>
          <w:szCs w:val="20"/>
        </w:rPr>
      </w:pPr>
      <w:r w:rsidRPr="00030EBF">
        <w:rPr>
          <w:rFonts w:ascii="Verdana" w:hAnsi="Verdana" w:cs="Times New Roman"/>
          <w:sz w:val="20"/>
          <w:szCs w:val="20"/>
        </w:rPr>
        <w:t>(im Kaufvertrag benannte Paragraphen des BGB</w:t>
      </w:r>
    </w:p>
    <w:p w14:paraId="34375A78" w14:textId="77777777" w:rsidR="00233B65" w:rsidRPr="00030EBF" w:rsidRDefault="00233B65" w:rsidP="004075F5">
      <w:pPr>
        <w:widowControl w:val="0"/>
        <w:tabs>
          <w:tab w:val="left" w:pos="2977"/>
        </w:tabs>
        <w:autoSpaceDE w:val="0"/>
        <w:autoSpaceDN w:val="0"/>
        <w:adjustRightInd w:val="0"/>
        <w:spacing w:after="0" w:line="344" w:lineRule="exact"/>
        <w:ind w:right="-52"/>
        <w:jc w:val="center"/>
        <w:rPr>
          <w:rFonts w:ascii="Verdana" w:hAnsi="Verdana" w:cs="Times New Roman"/>
          <w:sz w:val="20"/>
          <w:szCs w:val="20"/>
        </w:rPr>
      </w:pPr>
    </w:p>
    <w:p w14:paraId="4A968F86" w14:textId="77777777" w:rsidR="00030EBF" w:rsidRDefault="00EB2E69" w:rsidP="004075F5">
      <w:pPr>
        <w:widowControl w:val="0"/>
        <w:overflowPunct w:val="0"/>
        <w:autoSpaceDE w:val="0"/>
        <w:autoSpaceDN w:val="0"/>
        <w:adjustRightInd w:val="0"/>
        <w:spacing w:after="0" w:line="212" w:lineRule="auto"/>
        <w:ind w:right="-52"/>
        <w:jc w:val="center"/>
        <w:rPr>
          <w:rFonts w:ascii="Verdana" w:hAnsi="Verdana" w:cs="Times New Roman"/>
          <w:b/>
          <w:bCs/>
          <w:sz w:val="20"/>
          <w:szCs w:val="20"/>
        </w:rPr>
      </w:pPr>
      <w:r w:rsidRPr="00030EBF">
        <w:rPr>
          <w:rFonts w:ascii="Verdana" w:hAnsi="Verdana" w:cs="Times New Roman"/>
          <w:b/>
          <w:bCs/>
          <w:sz w:val="20"/>
          <w:szCs w:val="20"/>
        </w:rPr>
        <w:t>§ 119</w:t>
      </w:r>
    </w:p>
    <w:p w14:paraId="0D0CF108" w14:textId="77777777" w:rsidR="00233B65" w:rsidRPr="00030EBF" w:rsidRDefault="00EB2E69" w:rsidP="004075F5">
      <w:pPr>
        <w:widowControl w:val="0"/>
        <w:overflowPunct w:val="0"/>
        <w:autoSpaceDE w:val="0"/>
        <w:autoSpaceDN w:val="0"/>
        <w:adjustRightInd w:val="0"/>
        <w:spacing w:after="0" w:line="212" w:lineRule="auto"/>
        <w:ind w:right="-52"/>
        <w:jc w:val="center"/>
        <w:rPr>
          <w:rFonts w:ascii="Verdana" w:hAnsi="Verdana" w:cs="Times New Roman"/>
          <w:sz w:val="20"/>
          <w:szCs w:val="20"/>
        </w:rPr>
      </w:pPr>
      <w:r w:rsidRPr="00030EBF">
        <w:rPr>
          <w:rFonts w:ascii="Verdana" w:hAnsi="Verdana" w:cs="Times New Roman"/>
          <w:b/>
          <w:bCs/>
          <w:sz w:val="20"/>
          <w:szCs w:val="20"/>
        </w:rPr>
        <w:t>Anfechtbarkeit wegen Irrtums</w:t>
      </w:r>
    </w:p>
    <w:p w14:paraId="44878238" w14:textId="77777777" w:rsidR="00233B65" w:rsidRPr="00030EBF" w:rsidRDefault="00233B65" w:rsidP="004075F5">
      <w:pPr>
        <w:widowControl w:val="0"/>
        <w:tabs>
          <w:tab w:val="left" w:pos="2977"/>
        </w:tabs>
        <w:autoSpaceDE w:val="0"/>
        <w:autoSpaceDN w:val="0"/>
        <w:adjustRightInd w:val="0"/>
        <w:spacing w:after="0" w:line="336" w:lineRule="exact"/>
        <w:ind w:right="-52"/>
        <w:rPr>
          <w:rFonts w:ascii="Verdana" w:hAnsi="Verdana" w:cs="Times New Roman"/>
          <w:sz w:val="20"/>
          <w:szCs w:val="20"/>
        </w:rPr>
      </w:pPr>
    </w:p>
    <w:p w14:paraId="1D9B6EAB" w14:textId="77777777" w:rsidR="00030EBF" w:rsidRDefault="00EB2E69" w:rsidP="004075F5">
      <w:pPr>
        <w:widowControl w:val="0"/>
        <w:numPr>
          <w:ilvl w:val="0"/>
          <w:numId w:val="6"/>
        </w:numPr>
        <w:tabs>
          <w:tab w:val="clear" w:pos="720"/>
          <w:tab w:val="num" w:pos="338"/>
          <w:tab w:val="left" w:pos="2977"/>
        </w:tabs>
        <w:overflowPunct w:val="0"/>
        <w:autoSpaceDE w:val="0"/>
        <w:autoSpaceDN w:val="0"/>
        <w:adjustRightInd w:val="0"/>
        <w:spacing w:after="0" w:line="226" w:lineRule="auto"/>
        <w:ind w:left="0" w:right="-52" w:firstLine="0"/>
        <w:rPr>
          <w:rFonts w:ascii="Verdana" w:hAnsi="Verdana" w:cs="Times New Roman"/>
          <w:sz w:val="20"/>
          <w:szCs w:val="20"/>
        </w:rPr>
      </w:pPr>
      <w:r w:rsidRPr="00030EBF">
        <w:rPr>
          <w:rFonts w:ascii="Verdana" w:hAnsi="Verdana" w:cs="Times New Roman"/>
          <w:sz w:val="20"/>
          <w:szCs w:val="20"/>
        </w:rPr>
        <w:t>Wer bei der Abgabe einer Willenserklärung über deren Inhalt im Irrtum war oder eine Erklärung dieses Inhalts überhaupt nicht abgeben wollte, kann die Erklärung anfechten, wenn anzunehme</w:t>
      </w:r>
    </w:p>
    <w:p w14:paraId="6EF1652B" w14:textId="77777777" w:rsidR="00233B65" w:rsidRPr="00030EBF" w:rsidRDefault="00EB2E69" w:rsidP="004075F5">
      <w:pPr>
        <w:widowControl w:val="0"/>
        <w:numPr>
          <w:ilvl w:val="0"/>
          <w:numId w:val="6"/>
        </w:numPr>
        <w:tabs>
          <w:tab w:val="clear" w:pos="720"/>
          <w:tab w:val="num" w:pos="338"/>
          <w:tab w:val="left" w:pos="2977"/>
        </w:tabs>
        <w:overflowPunct w:val="0"/>
        <w:autoSpaceDE w:val="0"/>
        <w:autoSpaceDN w:val="0"/>
        <w:adjustRightInd w:val="0"/>
        <w:spacing w:after="0" w:line="226" w:lineRule="auto"/>
        <w:ind w:left="0" w:right="-52" w:firstLine="0"/>
        <w:rPr>
          <w:rFonts w:ascii="Verdana" w:hAnsi="Verdana" w:cs="Times New Roman"/>
          <w:sz w:val="20"/>
          <w:szCs w:val="20"/>
        </w:rPr>
      </w:pPr>
      <w:r w:rsidRPr="00030EBF">
        <w:rPr>
          <w:rFonts w:ascii="Verdana" w:hAnsi="Verdana" w:cs="Times New Roman"/>
          <w:sz w:val="20"/>
          <w:szCs w:val="20"/>
        </w:rPr>
        <w:t xml:space="preserve">n ist, dass er sie bei Kenntnis der Sachlage und bei verständiger Würdigung des Falles nicht abgegeben haben würde. </w:t>
      </w:r>
    </w:p>
    <w:p w14:paraId="3DC314AA" w14:textId="77777777" w:rsidR="00233B65" w:rsidRPr="00030EBF" w:rsidRDefault="00233B65" w:rsidP="004075F5">
      <w:pPr>
        <w:widowControl w:val="0"/>
        <w:tabs>
          <w:tab w:val="left" w:pos="2977"/>
        </w:tabs>
        <w:autoSpaceDE w:val="0"/>
        <w:autoSpaceDN w:val="0"/>
        <w:adjustRightInd w:val="0"/>
        <w:spacing w:after="0" w:line="343" w:lineRule="exact"/>
        <w:ind w:right="-52"/>
        <w:rPr>
          <w:rFonts w:ascii="Verdana" w:hAnsi="Verdana" w:cs="Times New Roman"/>
          <w:sz w:val="20"/>
          <w:szCs w:val="20"/>
        </w:rPr>
      </w:pPr>
    </w:p>
    <w:p w14:paraId="7FFC82C3" w14:textId="77777777" w:rsidR="00233B65" w:rsidRPr="00030EBF" w:rsidRDefault="00EB2E69" w:rsidP="004075F5">
      <w:pPr>
        <w:widowControl w:val="0"/>
        <w:numPr>
          <w:ilvl w:val="0"/>
          <w:numId w:val="6"/>
        </w:numPr>
        <w:tabs>
          <w:tab w:val="clear" w:pos="720"/>
          <w:tab w:val="num" w:pos="338"/>
          <w:tab w:val="left" w:pos="2977"/>
        </w:tabs>
        <w:overflowPunct w:val="0"/>
        <w:autoSpaceDE w:val="0"/>
        <w:autoSpaceDN w:val="0"/>
        <w:adjustRightInd w:val="0"/>
        <w:spacing w:after="0" w:line="214" w:lineRule="auto"/>
        <w:ind w:left="0" w:right="-52" w:firstLine="0"/>
        <w:jc w:val="both"/>
        <w:rPr>
          <w:rFonts w:ascii="Verdana" w:hAnsi="Verdana" w:cs="Times New Roman"/>
          <w:sz w:val="20"/>
          <w:szCs w:val="20"/>
        </w:rPr>
      </w:pPr>
      <w:r w:rsidRPr="00030EBF">
        <w:rPr>
          <w:rFonts w:ascii="Verdana" w:hAnsi="Verdana" w:cs="Times New Roman"/>
          <w:sz w:val="20"/>
          <w:szCs w:val="20"/>
        </w:rPr>
        <w:t xml:space="preserve">Als Irrtum über den Inhalt der Erklärung gilt auch der Irrtum über solche Eigenschaften der Person oder der Sache, die im Verkehr als wesentlich angesehen werden. </w:t>
      </w:r>
    </w:p>
    <w:p w14:paraId="15317E36" w14:textId="77777777" w:rsidR="00233B65" w:rsidRPr="00030EBF" w:rsidRDefault="00233B65" w:rsidP="004075F5">
      <w:pPr>
        <w:widowControl w:val="0"/>
        <w:tabs>
          <w:tab w:val="left" w:pos="2977"/>
        </w:tabs>
        <w:autoSpaceDE w:val="0"/>
        <w:autoSpaceDN w:val="0"/>
        <w:adjustRightInd w:val="0"/>
        <w:spacing w:after="0" w:line="347" w:lineRule="exact"/>
        <w:ind w:right="-52"/>
        <w:rPr>
          <w:rFonts w:ascii="Verdana" w:hAnsi="Verdana" w:cs="Times New Roman"/>
          <w:sz w:val="20"/>
          <w:szCs w:val="20"/>
        </w:rPr>
      </w:pPr>
    </w:p>
    <w:p w14:paraId="26C38B66" w14:textId="77777777" w:rsidR="004075F5" w:rsidRDefault="004075F5" w:rsidP="004075F5">
      <w:pPr>
        <w:widowControl w:val="0"/>
        <w:tabs>
          <w:tab w:val="left" w:pos="2977"/>
        </w:tabs>
        <w:overflowPunct w:val="0"/>
        <w:autoSpaceDE w:val="0"/>
        <w:autoSpaceDN w:val="0"/>
        <w:adjustRightInd w:val="0"/>
        <w:spacing w:after="0" w:line="212" w:lineRule="auto"/>
        <w:ind w:right="-52"/>
        <w:jc w:val="center"/>
        <w:rPr>
          <w:rFonts w:ascii="Verdana" w:hAnsi="Verdana" w:cs="Times New Roman"/>
          <w:b/>
          <w:bCs/>
          <w:sz w:val="20"/>
          <w:szCs w:val="20"/>
        </w:rPr>
      </w:pPr>
      <w:r>
        <w:rPr>
          <w:rFonts w:ascii="Verdana" w:hAnsi="Verdana" w:cs="Times New Roman"/>
          <w:b/>
          <w:bCs/>
          <w:sz w:val="20"/>
          <w:szCs w:val="20"/>
        </w:rPr>
        <w:t xml:space="preserve">§ </w:t>
      </w:r>
      <w:r w:rsidR="00EB2E69" w:rsidRPr="00030EBF">
        <w:rPr>
          <w:rFonts w:ascii="Verdana" w:hAnsi="Verdana" w:cs="Times New Roman"/>
          <w:b/>
          <w:bCs/>
          <w:sz w:val="20"/>
          <w:szCs w:val="20"/>
        </w:rPr>
        <w:t>121</w:t>
      </w:r>
    </w:p>
    <w:p w14:paraId="36C7A138" w14:textId="77777777" w:rsidR="00233B65" w:rsidRPr="00030EBF" w:rsidRDefault="00EB2E69" w:rsidP="004075F5">
      <w:pPr>
        <w:widowControl w:val="0"/>
        <w:tabs>
          <w:tab w:val="left" w:pos="2977"/>
        </w:tabs>
        <w:overflowPunct w:val="0"/>
        <w:autoSpaceDE w:val="0"/>
        <w:autoSpaceDN w:val="0"/>
        <w:adjustRightInd w:val="0"/>
        <w:spacing w:after="0" w:line="212" w:lineRule="auto"/>
        <w:ind w:right="-52"/>
        <w:jc w:val="center"/>
        <w:rPr>
          <w:rFonts w:ascii="Verdana" w:hAnsi="Verdana" w:cs="Times New Roman"/>
          <w:b/>
          <w:bCs/>
          <w:sz w:val="20"/>
          <w:szCs w:val="20"/>
        </w:rPr>
      </w:pPr>
      <w:r w:rsidRPr="00030EBF">
        <w:rPr>
          <w:rFonts w:ascii="Verdana" w:hAnsi="Verdana" w:cs="Times New Roman"/>
          <w:b/>
          <w:bCs/>
          <w:sz w:val="20"/>
          <w:szCs w:val="20"/>
        </w:rPr>
        <w:t>Anfec</w:t>
      </w:r>
      <w:r w:rsidR="004075F5">
        <w:rPr>
          <w:rFonts w:ascii="Verdana" w:hAnsi="Verdana" w:cs="Times New Roman"/>
          <w:b/>
          <w:bCs/>
          <w:sz w:val="20"/>
          <w:szCs w:val="20"/>
        </w:rPr>
        <w:t>h</w:t>
      </w:r>
      <w:r w:rsidRPr="00030EBF">
        <w:rPr>
          <w:rFonts w:ascii="Verdana" w:hAnsi="Verdana" w:cs="Times New Roman"/>
          <w:b/>
          <w:bCs/>
          <w:sz w:val="20"/>
          <w:szCs w:val="20"/>
        </w:rPr>
        <w:t>tungsfrist</w:t>
      </w:r>
    </w:p>
    <w:p w14:paraId="2380C107" w14:textId="77777777" w:rsidR="00233B65" w:rsidRPr="00030EBF" w:rsidRDefault="00233B65" w:rsidP="004075F5">
      <w:pPr>
        <w:widowControl w:val="0"/>
        <w:tabs>
          <w:tab w:val="left" w:pos="2977"/>
        </w:tabs>
        <w:autoSpaceDE w:val="0"/>
        <w:autoSpaceDN w:val="0"/>
        <w:adjustRightInd w:val="0"/>
        <w:spacing w:after="0" w:line="336" w:lineRule="exact"/>
        <w:ind w:right="-52"/>
        <w:rPr>
          <w:rFonts w:ascii="Verdana" w:hAnsi="Verdana" w:cs="Times New Roman"/>
          <w:b/>
          <w:bCs/>
          <w:sz w:val="20"/>
          <w:szCs w:val="20"/>
        </w:rPr>
      </w:pPr>
    </w:p>
    <w:p w14:paraId="1D7A01A9" w14:textId="77777777" w:rsidR="00233B65" w:rsidRPr="00030EBF" w:rsidRDefault="00EB2E69" w:rsidP="004075F5">
      <w:pPr>
        <w:widowControl w:val="0"/>
        <w:numPr>
          <w:ilvl w:val="0"/>
          <w:numId w:val="7"/>
        </w:numPr>
        <w:tabs>
          <w:tab w:val="clear" w:pos="720"/>
          <w:tab w:val="num" w:pos="338"/>
          <w:tab w:val="left" w:pos="2977"/>
        </w:tabs>
        <w:overflowPunct w:val="0"/>
        <w:autoSpaceDE w:val="0"/>
        <w:autoSpaceDN w:val="0"/>
        <w:adjustRightInd w:val="0"/>
        <w:spacing w:after="0" w:line="227" w:lineRule="auto"/>
        <w:ind w:left="0" w:right="-52" w:firstLine="0"/>
        <w:rPr>
          <w:rFonts w:ascii="Verdana" w:hAnsi="Verdana" w:cs="Times New Roman"/>
          <w:sz w:val="20"/>
          <w:szCs w:val="20"/>
        </w:rPr>
      </w:pPr>
      <w:r w:rsidRPr="00030EBF">
        <w:rPr>
          <w:rFonts w:ascii="Verdana" w:hAnsi="Verdana" w:cs="Times New Roman"/>
          <w:sz w:val="20"/>
          <w:szCs w:val="20"/>
        </w:rPr>
        <w:t xml:space="preserve">Die Anfechtung muss in den Fällen der §§ </w:t>
      </w:r>
      <w:hyperlink r:id="rId10" w:history="1">
        <w:r w:rsidRPr="00030EBF">
          <w:rPr>
            <w:rFonts w:ascii="Verdana" w:hAnsi="Verdana" w:cs="Times New Roman"/>
            <w:sz w:val="20"/>
            <w:szCs w:val="20"/>
          </w:rPr>
          <w:t xml:space="preserve"> </w:t>
        </w:r>
        <w:r w:rsidRPr="00030EBF">
          <w:rPr>
            <w:rFonts w:ascii="Verdana" w:hAnsi="Verdana" w:cs="Times New Roman"/>
            <w:color w:val="0000FF"/>
            <w:sz w:val="20"/>
            <w:szCs w:val="20"/>
            <w:u w:val="single"/>
          </w:rPr>
          <w:t>11</w:t>
        </w:r>
      </w:hyperlink>
      <w:r w:rsidRPr="00030EBF">
        <w:rPr>
          <w:rFonts w:ascii="Verdana" w:hAnsi="Verdana" w:cs="Times New Roman"/>
          <w:color w:val="0000FF"/>
          <w:sz w:val="20"/>
          <w:szCs w:val="20"/>
          <w:u w:val="single"/>
        </w:rPr>
        <w:t>9</w:t>
      </w:r>
      <w:r w:rsidRPr="00030EBF">
        <w:rPr>
          <w:rFonts w:ascii="Verdana" w:hAnsi="Verdana" w:cs="Times New Roman"/>
          <w:sz w:val="20"/>
          <w:szCs w:val="20"/>
        </w:rPr>
        <w:t xml:space="preserve">, </w:t>
      </w:r>
      <w:hyperlink r:id="rId11" w:history="1">
        <w:r w:rsidRPr="00030EBF">
          <w:rPr>
            <w:rFonts w:ascii="Verdana" w:hAnsi="Verdana" w:cs="Times New Roman"/>
            <w:sz w:val="20"/>
            <w:szCs w:val="20"/>
          </w:rPr>
          <w:t xml:space="preserve"> </w:t>
        </w:r>
        <w:r w:rsidRPr="00030EBF">
          <w:rPr>
            <w:rFonts w:ascii="Verdana" w:hAnsi="Verdana" w:cs="Times New Roman"/>
            <w:color w:val="0000FF"/>
            <w:sz w:val="20"/>
            <w:szCs w:val="20"/>
            <w:u w:val="single"/>
          </w:rPr>
          <w:t>120</w:t>
        </w:r>
      </w:hyperlink>
      <w:r w:rsidRPr="00030EBF">
        <w:rPr>
          <w:rFonts w:ascii="Verdana" w:hAnsi="Verdana" w:cs="Times New Roman"/>
          <w:sz w:val="20"/>
          <w:szCs w:val="20"/>
          <w:u w:val="single"/>
        </w:rPr>
        <w:t xml:space="preserve"> </w:t>
      </w:r>
      <w:r w:rsidRPr="00030EBF">
        <w:rPr>
          <w:rFonts w:ascii="Verdana" w:hAnsi="Verdana" w:cs="Times New Roman"/>
          <w:sz w:val="20"/>
          <w:szCs w:val="20"/>
        </w:rPr>
        <w:t xml:space="preserve">ohne schuldhaftes Zögern (unverzüglich) erfolgen, nachdem der Anfechtungsberechtigte von dem Anfechtungsgrund Kenntnis erlangt hat. Die einem Abwesenden gegenüber erfolgte Anfechtung gilt als rechtzeitig erfolgt, wenn die Anfechtungserklärung unverzüglich abgesendet worden ist. </w:t>
      </w:r>
    </w:p>
    <w:p w14:paraId="6C9E7B3F" w14:textId="77777777" w:rsidR="00233B65" w:rsidRPr="00030EBF" w:rsidRDefault="00233B65" w:rsidP="004075F5">
      <w:pPr>
        <w:widowControl w:val="0"/>
        <w:tabs>
          <w:tab w:val="left" w:pos="2977"/>
        </w:tabs>
        <w:autoSpaceDE w:val="0"/>
        <w:autoSpaceDN w:val="0"/>
        <w:adjustRightInd w:val="0"/>
        <w:spacing w:after="0" w:line="340" w:lineRule="exact"/>
        <w:ind w:right="-52"/>
        <w:rPr>
          <w:rFonts w:ascii="Verdana" w:hAnsi="Verdana" w:cs="Times New Roman"/>
          <w:sz w:val="20"/>
          <w:szCs w:val="20"/>
        </w:rPr>
      </w:pPr>
    </w:p>
    <w:p w14:paraId="16EB0B56" w14:textId="77777777" w:rsidR="00233B65" w:rsidRPr="00030EBF" w:rsidRDefault="00EB2E69" w:rsidP="004075F5">
      <w:pPr>
        <w:widowControl w:val="0"/>
        <w:numPr>
          <w:ilvl w:val="0"/>
          <w:numId w:val="7"/>
        </w:numPr>
        <w:tabs>
          <w:tab w:val="clear" w:pos="720"/>
          <w:tab w:val="num" w:pos="338"/>
          <w:tab w:val="left" w:pos="2977"/>
        </w:tabs>
        <w:overflowPunct w:val="0"/>
        <w:autoSpaceDE w:val="0"/>
        <w:autoSpaceDN w:val="0"/>
        <w:adjustRightInd w:val="0"/>
        <w:spacing w:after="0" w:line="214" w:lineRule="auto"/>
        <w:ind w:left="0" w:right="-52" w:firstLine="0"/>
        <w:jc w:val="both"/>
        <w:rPr>
          <w:rFonts w:ascii="Verdana" w:hAnsi="Verdana" w:cs="Times New Roman"/>
          <w:sz w:val="20"/>
          <w:szCs w:val="20"/>
        </w:rPr>
      </w:pPr>
      <w:r w:rsidRPr="00030EBF">
        <w:rPr>
          <w:rFonts w:ascii="Verdana" w:hAnsi="Verdana" w:cs="Times New Roman"/>
          <w:sz w:val="20"/>
          <w:szCs w:val="20"/>
        </w:rPr>
        <w:t xml:space="preserve">Die Anfechtung ist ausgeschlossen, wenn seit der Abgabe der Willenserklärung zehn Jahre verstrichen sind. </w:t>
      </w:r>
    </w:p>
    <w:p w14:paraId="521EA7DA" w14:textId="77777777" w:rsidR="00233B65" w:rsidRPr="00030EBF" w:rsidRDefault="00233B65" w:rsidP="004075F5">
      <w:pPr>
        <w:widowControl w:val="0"/>
        <w:tabs>
          <w:tab w:val="left" w:pos="2977"/>
        </w:tabs>
        <w:autoSpaceDE w:val="0"/>
        <w:autoSpaceDN w:val="0"/>
        <w:adjustRightInd w:val="0"/>
        <w:spacing w:after="0" w:line="285" w:lineRule="exact"/>
        <w:ind w:right="-52"/>
        <w:rPr>
          <w:rFonts w:ascii="Verdana" w:hAnsi="Verdana" w:cs="Times New Roman"/>
          <w:sz w:val="20"/>
          <w:szCs w:val="20"/>
        </w:rPr>
      </w:pPr>
    </w:p>
    <w:p w14:paraId="7D1A2637" w14:textId="77777777" w:rsidR="00233B65" w:rsidRPr="00030EBF" w:rsidRDefault="004075F5" w:rsidP="004075F5">
      <w:pPr>
        <w:widowControl w:val="0"/>
        <w:tabs>
          <w:tab w:val="left" w:pos="2977"/>
        </w:tabs>
        <w:overflowPunct w:val="0"/>
        <w:autoSpaceDE w:val="0"/>
        <w:autoSpaceDN w:val="0"/>
        <w:adjustRightInd w:val="0"/>
        <w:spacing w:after="0" w:line="240" w:lineRule="auto"/>
        <w:ind w:right="-52"/>
        <w:jc w:val="center"/>
        <w:rPr>
          <w:rFonts w:ascii="Verdana" w:hAnsi="Verdana" w:cs="Times New Roman"/>
          <w:b/>
          <w:bCs/>
          <w:sz w:val="20"/>
          <w:szCs w:val="20"/>
        </w:rPr>
      </w:pPr>
      <w:r>
        <w:rPr>
          <w:rFonts w:ascii="Verdana" w:hAnsi="Verdana" w:cs="Times New Roman"/>
          <w:b/>
          <w:bCs/>
          <w:sz w:val="20"/>
          <w:szCs w:val="20"/>
        </w:rPr>
        <w:t xml:space="preserve">§ </w:t>
      </w:r>
      <w:r w:rsidR="00EB2E69" w:rsidRPr="00030EBF">
        <w:rPr>
          <w:rFonts w:ascii="Verdana" w:hAnsi="Verdana" w:cs="Times New Roman"/>
          <w:b/>
          <w:bCs/>
          <w:sz w:val="20"/>
          <w:szCs w:val="20"/>
        </w:rPr>
        <w:t>123</w:t>
      </w:r>
    </w:p>
    <w:p w14:paraId="6F390BE1" w14:textId="77777777" w:rsidR="00233B65" w:rsidRPr="00030EBF" w:rsidRDefault="00EB2E69" w:rsidP="004075F5">
      <w:pPr>
        <w:widowControl w:val="0"/>
        <w:tabs>
          <w:tab w:val="left" w:pos="2977"/>
        </w:tabs>
        <w:autoSpaceDE w:val="0"/>
        <w:autoSpaceDN w:val="0"/>
        <w:adjustRightInd w:val="0"/>
        <w:spacing w:after="0" w:line="240" w:lineRule="auto"/>
        <w:ind w:right="-52"/>
        <w:jc w:val="center"/>
        <w:rPr>
          <w:rFonts w:ascii="Verdana" w:hAnsi="Verdana" w:cs="Times New Roman"/>
          <w:sz w:val="20"/>
          <w:szCs w:val="20"/>
        </w:rPr>
      </w:pPr>
      <w:r w:rsidRPr="00030EBF">
        <w:rPr>
          <w:rFonts w:ascii="Verdana" w:hAnsi="Verdana" w:cs="Times New Roman"/>
          <w:b/>
          <w:bCs/>
          <w:sz w:val="20"/>
          <w:szCs w:val="20"/>
        </w:rPr>
        <w:t>Anfechtbarkeit wegen Täuschung oder Drohung</w:t>
      </w:r>
    </w:p>
    <w:p w14:paraId="7A89B956" w14:textId="77777777" w:rsidR="00233B65" w:rsidRPr="00030EBF" w:rsidRDefault="00233B65" w:rsidP="004075F5">
      <w:pPr>
        <w:widowControl w:val="0"/>
        <w:tabs>
          <w:tab w:val="left" w:pos="2977"/>
        </w:tabs>
        <w:autoSpaceDE w:val="0"/>
        <w:autoSpaceDN w:val="0"/>
        <w:adjustRightInd w:val="0"/>
        <w:spacing w:after="0" w:line="334" w:lineRule="exact"/>
        <w:ind w:right="-52"/>
        <w:rPr>
          <w:rFonts w:ascii="Verdana" w:hAnsi="Verdana" w:cs="Times New Roman"/>
          <w:sz w:val="20"/>
          <w:szCs w:val="20"/>
        </w:rPr>
      </w:pPr>
    </w:p>
    <w:p w14:paraId="1098092A" w14:textId="77777777" w:rsidR="00233B65" w:rsidRPr="00030EBF" w:rsidRDefault="00EB2E69" w:rsidP="004075F5">
      <w:pPr>
        <w:widowControl w:val="0"/>
        <w:numPr>
          <w:ilvl w:val="0"/>
          <w:numId w:val="8"/>
        </w:numPr>
        <w:tabs>
          <w:tab w:val="clear" w:pos="720"/>
          <w:tab w:val="num" w:pos="338"/>
          <w:tab w:val="left" w:pos="2977"/>
        </w:tabs>
        <w:overflowPunct w:val="0"/>
        <w:autoSpaceDE w:val="0"/>
        <w:autoSpaceDN w:val="0"/>
        <w:adjustRightInd w:val="0"/>
        <w:spacing w:after="0" w:line="214" w:lineRule="auto"/>
        <w:ind w:left="0" w:right="-52" w:firstLine="0"/>
        <w:jc w:val="both"/>
        <w:rPr>
          <w:rFonts w:ascii="Verdana" w:hAnsi="Verdana" w:cs="Times New Roman"/>
          <w:sz w:val="20"/>
          <w:szCs w:val="20"/>
        </w:rPr>
      </w:pPr>
      <w:r w:rsidRPr="00030EBF">
        <w:rPr>
          <w:rFonts w:ascii="Verdana" w:hAnsi="Verdana" w:cs="Times New Roman"/>
          <w:sz w:val="20"/>
          <w:szCs w:val="20"/>
        </w:rPr>
        <w:t xml:space="preserve">Wer zur Abgabe einer Willenserklärung durch arglistige Täuschung oder widerrechtlich durch Drohung bestimmt worden ist, kann die Erklärung anfechten. </w:t>
      </w:r>
    </w:p>
    <w:p w14:paraId="33A4398B" w14:textId="77777777" w:rsidR="00233B65" w:rsidRPr="00030EBF" w:rsidRDefault="00233B65" w:rsidP="004075F5">
      <w:pPr>
        <w:widowControl w:val="0"/>
        <w:tabs>
          <w:tab w:val="left" w:pos="2977"/>
        </w:tabs>
        <w:autoSpaceDE w:val="0"/>
        <w:autoSpaceDN w:val="0"/>
        <w:adjustRightInd w:val="0"/>
        <w:spacing w:after="0" w:line="340" w:lineRule="exact"/>
        <w:ind w:right="-52"/>
        <w:rPr>
          <w:rFonts w:ascii="Verdana" w:hAnsi="Verdana" w:cs="Times New Roman"/>
          <w:sz w:val="20"/>
          <w:szCs w:val="20"/>
        </w:rPr>
      </w:pPr>
    </w:p>
    <w:p w14:paraId="3E40668F" w14:textId="77777777" w:rsidR="00233B65" w:rsidRPr="00030EBF" w:rsidRDefault="00EB2E69" w:rsidP="004075F5">
      <w:pPr>
        <w:widowControl w:val="0"/>
        <w:numPr>
          <w:ilvl w:val="0"/>
          <w:numId w:val="8"/>
        </w:numPr>
        <w:tabs>
          <w:tab w:val="clear" w:pos="720"/>
          <w:tab w:val="num" w:pos="338"/>
          <w:tab w:val="left" w:pos="2977"/>
        </w:tabs>
        <w:overflowPunct w:val="0"/>
        <w:autoSpaceDE w:val="0"/>
        <w:autoSpaceDN w:val="0"/>
        <w:adjustRightInd w:val="0"/>
        <w:spacing w:after="0" w:line="229" w:lineRule="auto"/>
        <w:ind w:left="0" w:right="-52" w:firstLine="0"/>
        <w:rPr>
          <w:rFonts w:ascii="Verdana" w:hAnsi="Verdana" w:cs="Times New Roman"/>
          <w:sz w:val="20"/>
          <w:szCs w:val="20"/>
        </w:rPr>
      </w:pPr>
      <w:r w:rsidRPr="00030EBF">
        <w:rPr>
          <w:rFonts w:ascii="Verdana" w:hAnsi="Verdana" w:cs="Times New Roman"/>
          <w:sz w:val="20"/>
          <w:szCs w:val="20"/>
        </w:rPr>
        <w:t xml:space="preserve">Hat ein Dritter die Täuschung verübt, so ist eine Erklärung, die einem anderen gegenüber abzugeben war, nur dann anfechtbar, wenn dieser die Täuschung kannte oder kennen musste. Soweit ein anderer als derjenige, welchem gegenüber die Erklärung abzugeben war, aus der Erklärung unmittelbar ein Recht erworben hat, ist die Erklärung ihm gegenüber anfechtbar, wenn er die Täuschung kannte oder kennen musste. </w:t>
      </w:r>
    </w:p>
    <w:p w14:paraId="47AB465A" w14:textId="77777777" w:rsidR="00233B65" w:rsidRPr="00030EBF" w:rsidRDefault="00233B65" w:rsidP="004075F5">
      <w:pPr>
        <w:widowControl w:val="0"/>
        <w:tabs>
          <w:tab w:val="left" w:pos="2977"/>
        </w:tabs>
        <w:autoSpaceDE w:val="0"/>
        <w:autoSpaceDN w:val="0"/>
        <w:adjustRightInd w:val="0"/>
        <w:spacing w:after="0" w:line="351" w:lineRule="exact"/>
        <w:ind w:right="-52"/>
        <w:rPr>
          <w:rFonts w:ascii="Verdana" w:hAnsi="Verdana" w:cs="Times New Roman"/>
          <w:sz w:val="20"/>
          <w:szCs w:val="20"/>
        </w:rPr>
      </w:pPr>
    </w:p>
    <w:p w14:paraId="10B6D2B3" w14:textId="77777777" w:rsidR="008D04F4" w:rsidRDefault="00EB2E69" w:rsidP="004075F5">
      <w:pPr>
        <w:widowControl w:val="0"/>
        <w:tabs>
          <w:tab w:val="left" w:pos="2977"/>
        </w:tabs>
        <w:overflowPunct w:val="0"/>
        <w:autoSpaceDE w:val="0"/>
        <w:autoSpaceDN w:val="0"/>
        <w:adjustRightInd w:val="0"/>
        <w:spacing w:after="0" w:line="212" w:lineRule="auto"/>
        <w:ind w:right="-52"/>
        <w:jc w:val="center"/>
        <w:rPr>
          <w:rFonts w:ascii="Verdana" w:hAnsi="Verdana" w:cs="Times New Roman"/>
          <w:b/>
          <w:bCs/>
          <w:sz w:val="20"/>
          <w:szCs w:val="20"/>
        </w:rPr>
      </w:pPr>
      <w:r w:rsidRPr="00030EBF">
        <w:rPr>
          <w:rFonts w:ascii="Verdana" w:hAnsi="Verdana" w:cs="Times New Roman"/>
          <w:b/>
          <w:bCs/>
          <w:sz w:val="20"/>
          <w:szCs w:val="20"/>
        </w:rPr>
        <w:t xml:space="preserve">§ 124 </w:t>
      </w:r>
    </w:p>
    <w:p w14:paraId="50BDD500" w14:textId="77777777" w:rsidR="00233B65" w:rsidRPr="008D04F4" w:rsidRDefault="00EB2E69" w:rsidP="004075F5">
      <w:pPr>
        <w:widowControl w:val="0"/>
        <w:tabs>
          <w:tab w:val="left" w:pos="2977"/>
        </w:tabs>
        <w:overflowPunct w:val="0"/>
        <w:autoSpaceDE w:val="0"/>
        <w:autoSpaceDN w:val="0"/>
        <w:adjustRightInd w:val="0"/>
        <w:spacing w:after="0" w:line="212" w:lineRule="auto"/>
        <w:ind w:right="-52"/>
        <w:jc w:val="center"/>
        <w:rPr>
          <w:rFonts w:ascii="Verdana" w:hAnsi="Verdana" w:cs="Times New Roman"/>
          <w:b/>
          <w:bCs/>
          <w:sz w:val="20"/>
          <w:szCs w:val="20"/>
        </w:rPr>
      </w:pPr>
      <w:r w:rsidRPr="00030EBF">
        <w:rPr>
          <w:rFonts w:ascii="Verdana" w:hAnsi="Verdana" w:cs="Times New Roman"/>
          <w:b/>
          <w:bCs/>
          <w:sz w:val="20"/>
          <w:szCs w:val="20"/>
        </w:rPr>
        <w:t>Anfechtungsfrist</w:t>
      </w:r>
    </w:p>
    <w:p w14:paraId="1DA12EC7" w14:textId="77777777" w:rsidR="00233B65" w:rsidRPr="00030EBF" w:rsidRDefault="00233B65" w:rsidP="004075F5">
      <w:pPr>
        <w:widowControl w:val="0"/>
        <w:tabs>
          <w:tab w:val="left" w:pos="2977"/>
        </w:tabs>
        <w:autoSpaceDE w:val="0"/>
        <w:autoSpaceDN w:val="0"/>
        <w:adjustRightInd w:val="0"/>
        <w:spacing w:after="0" w:line="336" w:lineRule="exact"/>
        <w:ind w:right="-52"/>
        <w:rPr>
          <w:rFonts w:ascii="Verdana" w:hAnsi="Verdana" w:cs="Times New Roman"/>
          <w:sz w:val="20"/>
          <w:szCs w:val="20"/>
        </w:rPr>
      </w:pPr>
    </w:p>
    <w:p w14:paraId="4B8C5099" w14:textId="77777777" w:rsidR="00233B65" w:rsidRPr="00030EBF" w:rsidRDefault="00EB2E69" w:rsidP="004075F5">
      <w:pPr>
        <w:widowControl w:val="0"/>
        <w:numPr>
          <w:ilvl w:val="0"/>
          <w:numId w:val="9"/>
        </w:numPr>
        <w:tabs>
          <w:tab w:val="clear" w:pos="720"/>
          <w:tab w:val="num" w:pos="338"/>
          <w:tab w:val="left" w:pos="2977"/>
        </w:tabs>
        <w:overflowPunct w:val="0"/>
        <w:autoSpaceDE w:val="0"/>
        <w:autoSpaceDN w:val="0"/>
        <w:adjustRightInd w:val="0"/>
        <w:spacing w:after="0" w:line="214" w:lineRule="auto"/>
        <w:ind w:left="0" w:right="-52" w:firstLine="0"/>
        <w:jc w:val="both"/>
        <w:rPr>
          <w:rFonts w:ascii="Verdana" w:hAnsi="Verdana" w:cs="Times New Roman"/>
          <w:sz w:val="20"/>
          <w:szCs w:val="20"/>
        </w:rPr>
      </w:pPr>
      <w:r w:rsidRPr="00030EBF">
        <w:rPr>
          <w:rFonts w:ascii="Verdana" w:hAnsi="Verdana" w:cs="Times New Roman"/>
          <w:sz w:val="20"/>
          <w:szCs w:val="20"/>
        </w:rPr>
        <w:t xml:space="preserve">Die Anfechtung einer nach § </w:t>
      </w:r>
      <w:hyperlink r:id="rId12" w:history="1">
        <w:r w:rsidRPr="00030EBF">
          <w:rPr>
            <w:rFonts w:ascii="Verdana" w:hAnsi="Verdana" w:cs="Times New Roman"/>
            <w:color w:val="0000FF"/>
            <w:sz w:val="20"/>
            <w:szCs w:val="20"/>
            <w:u w:val="single"/>
          </w:rPr>
          <w:t>123</w:t>
        </w:r>
      </w:hyperlink>
      <w:r w:rsidR="00492259">
        <w:rPr>
          <w:rFonts w:ascii="Verdana" w:hAnsi="Verdana" w:cs="Times New Roman"/>
          <w:color w:val="0000FF"/>
          <w:sz w:val="20"/>
          <w:szCs w:val="20"/>
          <w:u w:val="single"/>
        </w:rPr>
        <w:t xml:space="preserve"> </w:t>
      </w:r>
      <w:r w:rsidRPr="00030EBF">
        <w:rPr>
          <w:rFonts w:ascii="Verdana" w:hAnsi="Verdana" w:cs="Times New Roman"/>
          <w:sz w:val="20"/>
          <w:szCs w:val="20"/>
        </w:rPr>
        <w:t xml:space="preserve">anfechtbaren Willenserklärung kann nur binnen Jahresfrist erfolgen. </w:t>
      </w:r>
    </w:p>
    <w:p w14:paraId="60FCE249" w14:textId="77777777" w:rsidR="00233B65" w:rsidRPr="00030EBF" w:rsidRDefault="00233B65" w:rsidP="004075F5">
      <w:pPr>
        <w:widowControl w:val="0"/>
        <w:tabs>
          <w:tab w:val="left" w:pos="2977"/>
        </w:tabs>
        <w:autoSpaceDE w:val="0"/>
        <w:autoSpaceDN w:val="0"/>
        <w:adjustRightInd w:val="0"/>
        <w:spacing w:after="0" w:line="340" w:lineRule="exact"/>
        <w:ind w:right="-52"/>
        <w:rPr>
          <w:rFonts w:ascii="Verdana" w:hAnsi="Verdana" w:cs="Times New Roman"/>
          <w:sz w:val="20"/>
          <w:szCs w:val="20"/>
        </w:rPr>
      </w:pPr>
    </w:p>
    <w:p w14:paraId="6081E927" w14:textId="77777777" w:rsidR="00233B65" w:rsidRPr="00030EBF" w:rsidRDefault="00EB2E69" w:rsidP="004075F5">
      <w:pPr>
        <w:widowControl w:val="0"/>
        <w:numPr>
          <w:ilvl w:val="0"/>
          <w:numId w:val="9"/>
        </w:numPr>
        <w:tabs>
          <w:tab w:val="clear" w:pos="720"/>
          <w:tab w:val="num" w:pos="338"/>
          <w:tab w:val="left" w:pos="2977"/>
        </w:tabs>
        <w:overflowPunct w:val="0"/>
        <w:autoSpaceDE w:val="0"/>
        <w:autoSpaceDN w:val="0"/>
        <w:adjustRightInd w:val="0"/>
        <w:spacing w:after="0" w:line="227" w:lineRule="auto"/>
        <w:ind w:left="0" w:right="-52" w:firstLine="0"/>
        <w:rPr>
          <w:rFonts w:ascii="Verdana" w:hAnsi="Verdana" w:cs="Times New Roman"/>
          <w:sz w:val="20"/>
          <w:szCs w:val="20"/>
        </w:rPr>
      </w:pPr>
      <w:r w:rsidRPr="00030EBF">
        <w:rPr>
          <w:rFonts w:ascii="Verdana" w:hAnsi="Verdana" w:cs="Times New Roman"/>
          <w:sz w:val="20"/>
          <w:szCs w:val="20"/>
        </w:rPr>
        <w:t xml:space="preserve">Die Frist beginnt im Falle der arglistigen Täuschung mit dem Zeitpunkt, in welchem der Anfechtungsberechtigte die Täuschung entdeckt, im Falle der Drohung mit dem Zeitpunkt, in welchem die Zwangslage aufhört. Auf den Lauf der Frist finden die für die Verjährung geltenden Vorschriften der §§ </w:t>
      </w:r>
      <w:hyperlink r:id="rId13" w:history="1">
        <w:r w:rsidRPr="00030EBF">
          <w:rPr>
            <w:rFonts w:ascii="Verdana" w:hAnsi="Verdana" w:cs="Times New Roman"/>
            <w:sz w:val="20"/>
            <w:szCs w:val="20"/>
          </w:rPr>
          <w:t xml:space="preserve"> </w:t>
        </w:r>
        <w:r w:rsidRPr="00030EBF">
          <w:rPr>
            <w:rFonts w:ascii="Verdana" w:hAnsi="Verdana" w:cs="Times New Roman"/>
            <w:color w:val="0000FF"/>
            <w:sz w:val="20"/>
            <w:szCs w:val="20"/>
            <w:u w:val="single"/>
          </w:rPr>
          <w:t>206</w:t>
        </w:r>
        <w:r w:rsidRPr="00030EBF">
          <w:rPr>
            <w:rFonts w:ascii="Verdana" w:hAnsi="Verdana" w:cs="Times New Roman"/>
            <w:sz w:val="20"/>
            <w:szCs w:val="20"/>
            <w:u w:val="single"/>
          </w:rPr>
          <w:t>,</w:t>
        </w:r>
      </w:hyperlink>
      <w:r w:rsidRPr="00030EBF">
        <w:rPr>
          <w:rFonts w:ascii="Verdana" w:hAnsi="Verdana" w:cs="Times New Roman"/>
          <w:sz w:val="20"/>
          <w:szCs w:val="20"/>
          <w:u w:val="single"/>
        </w:rPr>
        <w:t xml:space="preserve"> </w:t>
      </w:r>
      <w:hyperlink r:id="rId14" w:history="1">
        <w:r w:rsidRPr="00030EBF">
          <w:rPr>
            <w:rFonts w:ascii="Verdana" w:hAnsi="Verdana" w:cs="Times New Roman"/>
            <w:sz w:val="20"/>
            <w:szCs w:val="20"/>
          </w:rPr>
          <w:t xml:space="preserve"> </w:t>
        </w:r>
        <w:r w:rsidRPr="00030EBF">
          <w:rPr>
            <w:rFonts w:ascii="Verdana" w:hAnsi="Verdana" w:cs="Times New Roman"/>
            <w:color w:val="0000FF"/>
            <w:sz w:val="20"/>
            <w:szCs w:val="20"/>
            <w:u w:val="single"/>
          </w:rPr>
          <w:t>210</w:t>
        </w:r>
      </w:hyperlink>
      <w:r w:rsidRPr="00030EBF">
        <w:rPr>
          <w:rFonts w:ascii="Verdana" w:hAnsi="Verdana" w:cs="Times New Roman"/>
          <w:sz w:val="20"/>
          <w:szCs w:val="20"/>
          <w:u w:val="single"/>
        </w:rPr>
        <w:t xml:space="preserve"> </w:t>
      </w:r>
      <w:r w:rsidRPr="00030EBF">
        <w:rPr>
          <w:rFonts w:ascii="Verdana" w:hAnsi="Verdana" w:cs="Times New Roman"/>
          <w:sz w:val="20"/>
          <w:szCs w:val="20"/>
        </w:rPr>
        <w:t xml:space="preserve">und </w:t>
      </w:r>
      <w:hyperlink r:id="rId15" w:history="1">
        <w:r w:rsidRPr="00030EBF">
          <w:rPr>
            <w:rFonts w:ascii="Verdana" w:hAnsi="Verdana" w:cs="Times New Roman"/>
            <w:sz w:val="20"/>
            <w:szCs w:val="20"/>
          </w:rPr>
          <w:t xml:space="preserve"> </w:t>
        </w:r>
        <w:r w:rsidRPr="00030EBF">
          <w:rPr>
            <w:rFonts w:ascii="Verdana" w:hAnsi="Verdana" w:cs="Times New Roman"/>
            <w:color w:val="0000FF"/>
            <w:sz w:val="20"/>
            <w:szCs w:val="20"/>
            <w:u w:val="single"/>
          </w:rPr>
          <w:t>211</w:t>
        </w:r>
      </w:hyperlink>
      <w:r w:rsidRPr="00030EBF">
        <w:rPr>
          <w:rFonts w:ascii="Verdana" w:hAnsi="Verdana" w:cs="Times New Roman"/>
          <w:sz w:val="20"/>
          <w:szCs w:val="20"/>
          <w:u w:val="single"/>
        </w:rPr>
        <w:t xml:space="preserve"> </w:t>
      </w:r>
      <w:r w:rsidRPr="00030EBF">
        <w:rPr>
          <w:rFonts w:ascii="Verdana" w:hAnsi="Verdana" w:cs="Times New Roman"/>
          <w:sz w:val="20"/>
          <w:szCs w:val="20"/>
        </w:rPr>
        <w:t xml:space="preserve">entsprechende Anwendung. </w:t>
      </w:r>
    </w:p>
    <w:p w14:paraId="72DA66D0" w14:textId="77777777" w:rsidR="00233B65" w:rsidRPr="00030EBF" w:rsidRDefault="00233B65" w:rsidP="004075F5">
      <w:pPr>
        <w:widowControl w:val="0"/>
        <w:tabs>
          <w:tab w:val="left" w:pos="2977"/>
        </w:tabs>
        <w:autoSpaceDE w:val="0"/>
        <w:autoSpaceDN w:val="0"/>
        <w:adjustRightInd w:val="0"/>
        <w:spacing w:after="0" w:line="200" w:lineRule="exact"/>
        <w:ind w:right="-52"/>
        <w:rPr>
          <w:rFonts w:ascii="Verdana" w:hAnsi="Verdana" w:cs="Times New Roman"/>
          <w:sz w:val="20"/>
          <w:szCs w:val="20"/>
        </w:rPr>
      </w:pPr>
    </w:p>
    <w:p w14:paraId="3FA73E1C" w14:textId="77777777" w:rsidR="00233B65" w:rsidRPr="00030EBF" w:rsidRDefault="00233B65" w:rsidP="004075F5">
      <w:pPr>
        <w:widowControl w:val="0"/>
        <w:tabs>
          <w:tab w:val="left" w:pos="2977"/>
        </w:tabs>
        <w:autoSpaceDE w:val="0"/>
        <w:autoSpaceDN w:val="0"/>
        <w:adjustRightInd w:val="0"/>
        <w:spacing w:after="0" w:line="24" w:lineRule="exact"/>
        <w:ind w:right="-52"/>
        <w:rPr>
          <w:rFonts w:ascii="Verdana" w:hAnsi="Verdana" w:cs="Times New Roman"/>
          <w:sz w:val="20"/>
          <w:szCs w:val="20"/>
        </w:rPr>
      </w:pPr>
      <w:bookmarkStart w:id="2" w:name="page4"/>
      <w:bookmarkEnd w:id="2"/>
    </w:p>
    <w:p w14:paraId="0E069E74" w14:textId="77777777" w:rsidR="00233B65" w:rsidRPr="00030EBF" w:rsidRDefault="00EB2E69" w:rsidP="004075F5">
      <w:pPr>
        <w:widowControl w:val="0"/>
        <w:tabs>
          <w:tab w:val="left" w:pos="2977"/>
        </w:tabs>
        <w:overflowPunct w:val="0"/>
        <w:autoSpaceDE w:val="0"/>
        <w:autoSpaceDN w:val="0"/>
        <w:adjustRightInd w:val="0"/>
        <w:spacing w:after="0" w:line="214" w:lineRule="auto"/>
        <w:ind w:right="-52"/>
        <w:rPr>
          <w:rFonts w:ascii="Verdana" w:hAnsi="Verdana" w:cs="Times New Roman"/>
          <w:sz w:val="20"/>
          <w:szCs w:val="20"/>
        </w:rPr>
      </w:pPr>
      <w:r w:rsidRPr="00030EBF">
        <w:rPr>
          <w:rFonts w:ascii="Verdana" w:hAnsi="Verdana" w:cs="Times New Roman"/>
          <w:sz w:val="20"/>
          <w:szCs w:val="20"/>
        </w:rPr>
        <w:t>(3) Die Anfechtung ist ausgeschlossen, wenn seit der Abgabe der Willenserklärung zehn Jahre verstrichen sind.</w:t>
      </w:r>
    </w:p>
    <w:p w14:paraId="2EF9794C" w14:textId="77777777" w:rsidR="00233B65" w:rsidRPr="00030EBF" w:rsidRDefault="00233B65" w:rsidP="004075F5">
      <w:pPr>
        <w:widowControl w:val="0"/>
        <w:tabs>
          <w:tab w:val="left" w:pos="2977"/>
        </w:tabs>
        <w:autoSpaceDE w:val="0"/>
        <w:autoSpaceDN w:val="0"/>
        <w:adjustRightInd w:val="0"/>
        <w:spacing w:after="0" w:line="200" w:lineRule="exact"/>
        <w:ind w:right="-52"/>
        <w:rPr>
          <w:rFonts w:ascii="Verdana" w:hAnsi="Verdana" w:cs="Times New Roman"/>
          <w:sz w:val="20"/>
          <w:szCs w:val="20"/>
        </w:rPr>
      </w:pPr>
    </w:p>
    <w:p w14:paraId="33AF1215" w14:textId="77777777" w:rsidR="00233B65" w:rsidRDefault="00233B65" w:rsidP="004075F5">
      <w:pPr>
        <w:widowControl w:val="0"/>
        <w:tabs>
          <w:tab w:val="left" w:pos="2977"/>
        </w:tabs>
        <w:autoSpaceDE w:val="0"/>
        <w:autoSpaceDN w:val="0"/>
        <w:adjustRightInd w:val="0"/>
        <w:spacing w:after="0" w:line="244" w:lineRule="exact"/>
        <w:ind w:right="-52"/>
        <w:rPr>
          <w:rFonts w:ascii="Verdana" w:hAnsi="Verdana" w:cs="Times New Roman"/>
          <w:sz w:val="20"/>
          <w:szCs w:val="20"/>
        </w:rPr>
      </w:pPr>
    </w:p>
    <w:p w14:paraId="5E556F51" w14:textId="77777777" w:rsidR="004075F5" w:rsidRDefault="004075F5" w:rsidP="004075F5">
      <w:pPr>
        <w:widowControl w:val="0"/>
        <w:tabs>
          <w:tab w:val="left" w:pos="2977"/>
        </w:tabs>
        <w:autoSpaceDE w:val="0"/>
        <w:autoSpaceDN w:val="0"/>
        <w:adjustRightInd w:val="0"/>
        <w:spacing w:after="0" w:line="244" w:lineRule="exact"/>
        <w:ind w:right="-52"/>
        <w:rPr>
          <w:rFonts w:ascii="Verdana" w:hAnsi="Verdana" w:cs="Times New Roman"/>
          <w:sz w:val="20"/>
          <w:szCs w:val="20"/>
        </w:rPr>
      </w:pPr>
    </w:p>
    <w:p w14:paraId="0E9C5F67" w14:textId="77777777" w:rsidR="004075F5" w:rsidRDefault="004075F5" w:rsidP="004075F5">
      <w:pPr>
        <w:widowControl w:val="0"/>
        <w:tabs>
          <w:tab w:val="left" w:pos="2977"/>
        </w:tabs>
        <w:autoSpaceDE w:val="0"/>
        <w:autoSpaceDN w:val="0"/>
        <w:adjustRightInd w:val="0"/>
        <w:spacing w:after="0" w:line="244" w:lineRule="exact"/>
        <w:ind w:right="-52"/>
        <w:rPr>
          <w:rFonts w:ascii="Verdana" w:hAnsi="Verdana" w:cs="Times New Roman"/>
          <w:sz w:val="20"/>
          <w:szCs w:val="20"/>
        </w:rPr>
      </w:pPr>
    </w:p>
    <w:p w14:paraId="2004B841" w14:textId="77777777" w:rsidR="004075F5" w:rsidRDefault="006D4E20" w:rsidP="006D4E20">
      <w:pPr>
        <w:widowControl w:val="0"/>
        <w:tabs>
          <w:tab w:val="left" w:pos="2977"/>
        </w:tabs>
        <w:autoSpaceDE w:val="0"/>
        <w:autoSpaceDN w:val="0"/>
        <w:adjustRightInd w:val="0"/>
        <w:spacing w:after="0" w:line="244" w:lineRule="exact"/>
        <w:ind w:right="-52"/>
        <w:jc w:val="right"/>
        <w:rPr>
          <w:rFonts w:ascii="Verdana" w:hAnsi="Verdana" w:cs="Times New Roman"/>
          <w:sz w:val="20"/>
          <w:szCs w:val="20"/>
        </w:rPr>
      </w:pPr>
      <w:r>
        <w:rPr>
          <w:rFonts w:ascii="Verdana" w:hAnsi="Verdana" w:cs="Times New Roman"/>
          <w:sz w:val="20"/>
          <w:szCs w:val="20"/>
        </w:rPr>
        <w:t>...</w:t>
      </w:r>
    </w:p>
    <w:p w14:paraId="701D542D" w14:textId="77777777" w:rsidR="004075F5" w:rsidRDefault="004075F5" w:rsidP="004075F5">
      <w:pPr>
        <w:widowControl w:val="0"/>
        <w:tabs>
          <w:tab w:val="left" w:pos="2977"/>
        </w:tabs>
        <w:autoSpaceDE w:val="0"/>
        <w:autoSpaceDN w:val="0"/>
        <w:adjustRightInd w:val="0"/>
        <w:spacing w:after="0" w:line="244" w:lineRule="exact"/>
        <w:ind w:right="-52"/>
        <w:rPr>
          <w:rFonts w:ascii="Verdana" w:hAnsi="Verdana" w:cs="Times New Roman"/>
          <w:sz w:val="20"/>
          <w:szCs w:val="20"/>
        </w:rPr>
      </w:pPr>
    </w:p>
    <w:p w14:paraId="303335E3" w14:textId="77777777" w:rsidR="004075F5" w:rsidRPr="00030EBF" w:rsidRDefault="004075F5" w:rsidP="004075F5">
      <w:pPr>
        <w:widowControl w:val="0"/>
        <w:tabs>
          <w:tab w:val="left" w:pos="2977"/>
        </w:tabs>
        <w:autoSpaceDE w:val="0"/>
        <w:autoSpaceDN w:val="0"/>
        <w:adjustRightInd w:val="0"/>
        <w:spacing w:after="0" w:line="244" w:lineRule="exact"/>
        <w:ind w:right="-52"/>
        <w:rPr>
          <w:rFonts w:ascii="Verdana" w:hAnsi="Verdana" w:cs="Times New Roman"/>
          <w:sz w:val="20"/>
          <w:szCs w:val="20"/>
        </w:rPr>
      </w:pPr>
    </w:p>
    <w:p w14:paraId="37A722C0" w14:textId="77777777" w:rsidR="00233B65" w:rsidRPr="00030EBF" w:rsidRDefault="00EB2E69" w:rsidP="004075F5">
      <w:pPr>
        <w:widowControl w:val="0"/>
        <w:tabs>
          <w:tab w:val="left" w:pos="2977"/>
        </w:tabs>
        <w:autoSpaceDE w:val="0"/>
        <w:autoSpaceDN w:val="0"/>
        <w:adjustRightInd w:val="0"/>
        <w:spacing w:after="0" w:line="240" w:lineRule="auto"/>
        <w:ind w:right="-52"/>
        <w:jc w:val="center"/>
        <w:rPr>
          <w:rFonts w:ascii="Verdana" w:hAnsi="Verdana" w:cs="Times New Roman"/>
          <w:sz w:val="20"/>
          <w:szCs w:val="20"/>
        </w:rPr>
      </w:pPr>
      <w:r w:rsidRPr="00030EBF">
        <w:rPr>
          <w:rFonts w:ascii="Verdana" w:hAnsi="Verdana" w:cs="Times New Roman"/>
          <w:b/>
          <w:bCs/>
          <w:sz w:val="20"/>
          <w:szCs w:val="20"/>
        </w:rPr>
        <w:t>§ 125</w:t>
      </w:r>
    </w:p>
    <w:p w14:paraId="21ECFF10" w14:textId="77777777" w:rsidR="00233B65" w:rsidRPr="00030EBF" w:rsidRDefault="00EB2E69" w:rsidP="004075F5">
      <w:pPr>
        <w:widowControl w:val="0"/>
        <w:tabs>
          <w:tab w:val="left" w:pos="2977"/>
        </w:tabs>
        <w:autoSpaceDE w:val="0"/>
        <w:autoSpaceDN w:val="0"/>
        <w:adjustRightInd w:val="0"/>
        <w:spacing w:after="0" w:line="240" w:lineRule="auto"/>
        <w:ind w:right="-52"/>
        <w:jc w:val="center"/>
        <w:rPr>
          <w:rFonts w:ascii="Verdana" w:hAnsi="Verdana" w:cs="Times New Roman"/>
          <w:sz w:val="20"/>
          <w:szCs w:val="20"/>
        </w:rPr>
      </w:pPr>
      <w:r w:rsidRPr="00030EBF">
        <w:rPr>
          <w:rFonts w:ascii="Verdana" w:hAnsi="Verdana" w:cs="Times New Roman"/>
          <w:b/>
          <w:bCs/>
          <w:sz w:val="20"/>
          <w:szCs w:val="20"/>
        </w:rPr>
        <w:t>Nichtigkeit wegen Formmangels</w:t>
      </w:r>
    </w:p>
    <w:p w14:paraId="1C01BE17" w14:textId="77777777" w:rsidR="00233B65" w:rsidRPr="00030EBF" w:rsidRDefault="00233B65" w:rsidP="004075F5">
      <w:pPr>
        <w:widowControl w:val="0"/>
        <w:tabs>
          <w:tab w:val="left" w:pos="2977"/>
        </w:tabs>
        <w:autoSpaceDE w:val="0"/>
        <w:autoSpaceDN w:val="0"/>
        <w:adjustRightInd w:val="0"/>
        <w:spacing w:after="0" w:line="334" w:lineRule="exact"/>
        <w:ind w:right="-52"/>
        <w:rPr>
          <w:rFonts w:ascii="Verdana" w:hAnsi="Verdana" w:cs="Times New Roman"/>
          <w:sz w:val="20"/>
          <w:szCs w:val="20"/>
        </w:rPr>
      </w:pPr>
    </w:p>
    <w:p w14:paraId="09E63174" w14:textId="77777777" w:rsidR="00233B65" w:rsidRPr="00030EBF" w:rsidRDefault="00EB2E69" w:rsidP="004075F5">
      <w:pPr>
        <w:widowControl w:val="0"/>
        <w:tabs>
          <w:tab w:val="left" w:pos="2977"/>
        </w:tabs>
        <w:overflowPunct w:val="0"/>
        <w:autoSpaceDE w:val="0"/>
        <w:autoSpaceDN w:val="0"/>
        <w:adjustRightInd w:val="0"/>
        <w:spacing w:after="0" w:line="222" w:lineRule="auto"/>
        <w:ind w:right="-52"/>
        <w:rPr>
          <w:rFonts w:ascii="Verdana" w:hAnsi="Verdana" w:cs="Times New Roman"/>
          <w:sz w:val="20"/>
          <w:szCs w:val="20"/>
        </w:rPr>
      </w:pPr>
      <w:r w:rsidRPr="00030EBF">
        <w:rPr>
          <w:rFonts w:ascii="Verdana" w:hAnsi="Verdana" w:cs="Times New Roman"/>
          <w:sz w:val="20"/>
          <w:szCs w:val="20"/>
        </w:rPr>
        <w:t>Ein Rechtsgeschäft, welches der durch Gesetz vorgeschriebenen Form ermangelt, ist nichtig. Der Mangel der durch Rechtsgeschäft bestimmten Form hat im Zweifel gleichfalls Nichtigkeit zur Folge.</w:t>
      </w:r>
    </w:p>
    <w:p w14:paraId="5F03F25A" w14:textId="77777777" w:rsidR="00233B65" w:rsidRPr="00030EBF" w:rsidRDefault="00233B65" w:rsidP="004075F5">
      <w:pPr>
        <w:widowControl w:val="0"/>
        <w:tabs>
          <w:tab w:val="left" w:pos="2977"/>
        </w:tabs>
        <w:autoSpaceDE w:val="0"/>
        <w:autoSpaceDN w:val="0"/>
        <w:adjustRightInd w:val="0"/>
        <w:spacing w:after="0" w:line="200" w:lineRule="exact"/>
        <w:ind w:right="-52"/>
        <w:rPr>
          <w:rFonts w:ascii="Verdana" w:hAnsi="Verdana" w:cs="Times New Roman"/>
          <w:sz w:val="20"/>
          <w:szCs w:val="20"/>
        </w:rPr>
      </w:pPr>
    </w:p>
    <w:p w14:paraId="35753DEA" w14:textId="77777777" w:rsidR="00233B65" w:rsidRPr="00030EBF" w:rsidRDefault="00233B65" w:rsidP="004075F5">
      <w:pPr>
        <w:widowControl w:val="0"/>
        <w:tabs>
          <w:tab w:val="left" w:pos="2977"/>
        </w:tabs>
        <w:autoSpaceDE w:val="0"/>
        <w:autoSpaceDN w:val="0"/>
        <w:adjustRightInd w:val="0"/>
        <w:spacing w:after="0" w:line="364" w:lineRule="exact"/>
        <w:ind w:right="-52"/>
        <w:rPr>
          <w:rFonts w:ascii="Verdana" w:hAnsi="Verdana" w:cs="Times New Roman"/>
          <w:sz w:val="20"/>
          <w:szCs w:val="20"/>
        </w:rPr>
      </w:pPr>
    </w:p>
    <w:p w14:paraId="6DD4FDF7" w14:textId="77777777" w:rsidR="00233B65" w:rsidRPr="00030EBF" w:rsidRDefault="00EB2E69" w:rsidP="004075F5">
      <w:pPr>
        <w:widowControl w:val="0"/>
        <w:tabs>
          <w:tab w:val="left" w:pos="2977"/>
        </w:tabs>
        <w:autoSpaceDE w:val="0"/>
        <w:autoSpaceDN w:val="0"/>
        <w:adjustRightInd w:val="0"/>
        <w:spacing w:after="0" w:line="240" w:lineRule="auto"/>
        <w:ind w:right="-52"/>
        <w:jc w:val="center"/>
        <w:rPr>
          <w:rFonts w:ascii="Verdana" w:hAnsi="Verdana" w:cs="Times New Roman"/>
          <w:sz w:val="20"/>
          <w:szCs w:val="20"/>
        </w:rPr>
      </w:pPr>
      <w:r w:rsidRPr="00030EBF">
        <w:rPr>
          <w:rFonts w:ascii="Verdana" w:hAnsi="Verdana" w:cs="Times New Roman"/>
          <w:b/>
          <w:bCs/>
          <w:sz w:val="20"/>
          <w:szCs w:val="20"/>
        </w:rPr>
        <w:t>§ 433</w:t>
      </w:r>
    </w:p>
    <w:p w14:paraId="1F1FE345" w14:textId="77777777" w:rsidR="00233B65" w:rsidRPr="00030EBF" w:rsidRDefault="00EB2E69" w:rsidP="004075F5">
      <w:pPr>
        <w:widowControl w:val="0"/>
        <w:tabs>
          <w:tab w:val="left" w:pos="2977"/>
        </w:tabs>
        <w:autoSpaceDE w:val="0"/>
        <w:autoSpaceDN w:val="0"/>
        <w:adjustRightInd w:val="0"/>
        <w:spacing w:after="0" w:line="240" w:lineRule="auto"/>
        <w:ind w:right="-52"/>
        <w:jc w:val="center"/>
        <w:rPr>
          <w:rFonts w:ascii="Verdana" w:hAnsi="Verdana" w:cs="Times New Roman"/>
          <w:sz w:val="20"/>
          <w:szCs w:val="20"/>
        </w:rPr>
      </w:pPr>
      <w:r w:rsidRPr="00030EBF">
        <w:rPr>
          <w:rFonts w:ascii="Verdana" w:hAnsi="Verdana" w:cs="Times New Roman"/>
          <w:b/>
          <w:bCs/>
          <w:sz w:val="20"/>
          <w:szCs w:val="20"/>
        </w:rPr>
        <w:t>Vertragstypische Pflichten beim Kaufvertrag</w:t>
      </w:r>
    </w:p>
    <w:p w14:paraId="255E8F2E" w14:textId="77777777" w:rsidR="00233B65" w:rsidRPr="00030EBF" w:rsidRDefault="00233B65" w:rsidP="004075F5">
      <w:pPr>
        <w:widowControl w:val="0"/>
        <w:tabs>
          <w:tab w:val="left" w:pos="2977"/>
        </w:tabs>
        <w:autoSpaceDE w:val="0"/>
        <w:autoSpaceDN w:val="0"/>
        <w:adjustRightInd w:val="0"/>
        <w:spacing w:after="0" w:line="334" w:lineRule="exact"/>
        <w:ind w:right="-52"/>
        <w:rPr>
          <w:rFonts w:ascii="Verdana" w:hAnsi="Verdana" w:cs="Times New Roman"/>
          <w:sz w:val="20"/>
          <w:szCs w:val="20"/>
        </w:rPr>
      </w:pPr>
    </w:p>
    <w:p w14:paraId="37A7ABA2" w14:textId="77777777" w:rsidR="00233B65" w:rsidRPr="00030EBF" w:rsidRDefault="00EB2E69" w:rsidP="004075F5">
      <w:pPr>
        <w:widowControl w:val="0"/>
        <w:numPr>
          <w:ilvl w:val="0"/>
          <w:numId w:val="10"/>
        </w:numPr>
        <w:tabs>
          <w:tab w:val="clear" w:pos="720"/>
          <w:tab w:val="num" w:pos="338"/>
          <w:tab w:val="left" w:pos="2977"/>
        </w:tabs>
        <w:overflowPunct w:val="0"/>
        <w:autoSpaceDE w:val="0"/>
        <w:autoSpaceDN w:val="0"/>
        <w:adjustRightInd w:val="0"/>
        <w:spacing w:after="0" w:line="223" w:lineRule="auto"/>
        <w:ind w:left="0" w:right="-52" w:firstLine="0"/>
        <w:rPr>
          <w:rFonts w:ascii="Verdana" w:hAnsi="Verdana" w:cs="Times New Roman"/>
          <w:sz w:val="20"/>
          <w:szCs w:val="20"/>
        </w:rPr>
      </w:pPr>
      <w:r w:rsidRPr="00030EBF">
        <w:rPr>
          <w:rFonts w:ascii="Verdana" w:hAnsi="Verdana" w:cs="Times New Roman"/>
          <w:sz w:val="20"/>
          <w:szCs w:val="20"/>
        </w:rPr>
        <w:t xml:space="preserve">Durch den Kaufvertrag wird der Verkäufer einer Sache verpflichtet, dem Käufer die Sache zu übergeben und das Eigentum an der Sache zu verschaffen. Der Verkäufer hat dem Käufer die Sache frei von Sach- und Rechtsmängeln zu verschaffen. </w:t>
      </w:r>
    </w:p>
    <w:p w14:paraId="36702A1D" w14:textId="77777777" w:rsidR="00233B65" w:rsidRPr="00030EBF" w:rsidRDefault="00233B65" w:rsidP="004075F5">
      <w:pPr>
        <w:widowControl w:val="0"/>
        <w:tabs>
          <w:tab w:val="left" w:pos="2977"/>
        </w:tabs>
        <w:autoSpaceDE w:val="0"/>
        <w:autoSpaceDN w:val="0"/>
        <w:adjustRightInd w:val="0"/>
        <w:spacing w:after="0" w:line="337" w:lineRule="exact"/>
        <w:ind w:right="-52"/>
        <w:rPr>
          <w:rFonts w:ascii="Verdana" w:hAnsi="Verdana" w:cs="Times New Roman"/>
          <w:sz w:val="20"/>
          <w:szCs w:val="20"/>
        </w:rPr>
      </w:pPr>
    </w:p>
    <w:p w14:paraId="080C6039" w14:textId="77777777" w:rsidR="00233B65" w:rsidRPr="00030EBF" w:rsidRDefault="00EB2E69" w:rsidP="004075F5">
      <w:pPr>
        <w:widowControl w:val="0"/>
        <w:numPr>
          <w:ilvl w:val="0"/>
          <w:numId w:val="10"/>
        </w:numPr>
        <w:tabs>
          <w:tab w:val="clear" w:pos="720"/>
          <w:tab w:val="num" w:pos="338"/>
          <w:tab w:val="left" w:pos="2977"/>
        </w:tabs>
        <w:overflowPunct w:val="0"/>
        <w:autoSpaceDE w:val="0"/>
        <w:autoSpaceDN w:val="0"/>
        <w:adjustRightInd w:val="0"/>
        <w:spacing w:after="0" w:line="214" w:lineRule="auto"/>
        <w:ind w:left="0" w:right="-52" w:firstLine="0"/>
        <w:jc w:val="both"/>
        <w:rPr>
          <w:rFonts w:ascii="Verdana" w:hAnsi="Verdana" w:cs="Times New Roman"/>
          <w:sz w:val="20"/>
          <w:szCs w:val="20"/>
        </w:rPr>
      </w:pPr>
      <w:r w:rsidRPr="00030EBF">
        <w:rPr>
          <w:rFonts w:ascii="Verdana" w:hAnsi="Verdana" w:cs="Times New Roman"/>
          <w:sz w:val="20"/>
          <w:szCs w:val="20"/>
        </w:rPr>
        <w:t xml:space="preserve">Der Käufer ist verpflichtet, dem Verkäufer den vereinbarten Kaufpreis zu zahlen und die gekaufte Sache abzunehmen. </w:t>
      </w:r>
    </w:p>
    <w:p w14:paraId="5DD41B56" w14:textId="77777777" w:rsidR="00233B65" w:rsidRPr="00030EBF" w:rsidRDefault="00233B65" w:rsidP="004075F5">
      <w:pPr>
        <w:widowControl w:val="0"/>
        <w:tabs>
          <w:tab w:val="left" w:pos="2977"/>
        </w:tabs>
        <w:autoSpaceDE w:val="0"/>
        <w:autoSpaceDN w:val="0"/>
        <w:adjustRightInd w:val="0"/>
        <w:spacing w:after="0" w:line="200" w:lineRule="exact"/>
        <w:ind w:right="-52"/>
        <w:rPr>
          <w:rFonts w:ascii="Verdana" w:hAnsi="Verdana" w:cs="Times New Roman"/>
          <w:sz w:val="20"/>
          <w:szCs w:val="20"/>
        </w:rPr>
      </w:pPr>
    </w:p>
    <w:p w14:paraId="2D2987A9" w14:textId="77777777" w:rsidR="00233B65" w:rsidRPr="00030EBF" w:rsidRDefault="00233B65" w:rsidP="004075F5">
      <w:pPr>
        <w:widowControl w:val="0"/>
        <w:tabs>
          <w:tab w:val="left" w:pos="2977"/>
        </w:tabs>
        <w:autoSpaceDE w:val="0"/>
        <w:autoSpaceDN w:val="0"/>
        <w:adjustRightInd w:val="0"/>
        <w:spacing w:after="0" w:line="363" w:lineRule="exact"/>
        <w:ind w:right="-52"/>
        <w:rPr>
          <w:rFonts w:ascii="Verdana" w:hAnsi="Verdana" w:cs="Times New Roman"/>
          <w:sz w:val="20"/>
          <w:szCs w:val="20"/>
        </w:rPr>
      </w:pPr>
    </w:p>
    <w:p w14:paraId="2D463AEF" w14:textId="77777777" w:rsidR="00233B65" w:rsidRPr="00030EBF" w:rsidRDefault="004075F5" w:rsidP="004075F5">
      <w:pPr>
        <w:widowControl w:val="0"/>
        <w:tabs>
          <w:tab w:val="left" w:pos="2977"/>
        </w:tabs>
        <w:overflowPunct w:val="0"/>
        <w:autoSpaceDE w:val="0"/>
        <w:autoSpaceDN w:val="0"/>
        <w:adjustRightInd w:val="0"/>
        <w:spacing w:after="0" w:line="240" w:lineRule="auto"/>
        <w:ind w:right="-52"/>
        <w:jc w:val="center"/>
        <w:rPr>
          <w:rFonts w:ascii="Verdana" w:hAnsi="Verdana" w:cs="Times New Roman"/>
          <w:b/>
          <w:bCs/>
          <w:sz w:val="20"/>
          <w:szCs w:val="20"/>
        </w:rPr>
      </w:pPr>
      <w:r>
        <w:rPr>
          <w:rFonts w:ascii="Verdana" w:hAnsi="Verdana" w:cs="Times New Roman"/>
          <w:b/>
          <w:bCs/>
          <w:sz w:val="20"/>
          <w:szCs w:val="20"/>
        </w:rPr>
        <w:t xml:space="preserve">§ </w:t>
      </w:r>
      <w:r w:rsidR="00EB2E69" w:rsidRPr="00030EBF">
        <w:rPr>
          <w:rFonts w:ascii="Verdana" w:hAnsi="Verdana" w:cs="Times New Roman"/>
          <w:b/>
          <w:bCs/>
          <w:sz w:val="20"/>
          <w:szCs w:val="20"/>
        </w:rPr>
        <w:t>439</w:t>
      </w:r>
    </w:p>
    <w:p w14:paraId="7A4FA2CF" w14:textId="77777777" w:rsidR="00233B65" w:rsidRPr="00030EBF" w:rsidRDefault="00EB2E69" w:rsidP="004075F5">
      <w:pPr>
        <w:widowControl w:val="0"/>
        <w:tabs>
          <w:tab w:val="left" w:pos="2977"/>
        </w:tabs>
        <w:overflowPunct w:val="0"/>
        <w:autoSpaceDE w:val="0"/>
        <w:autoSpaceDN w:val="0"/>
        <w:adjustRightInd w:val="0"/>
        <w:spacing w:after="0" w:line="240" w:lineRule="auto"/>
        <w:ind w:right="-52"/>
        <w:jc w:val="center"/>
        <w:rPr>
          <w:rFonts w:ascii="Verdana" w:hAnsi="Verdana" w:cs="Times New Roman"/>
          <w:b/>
          <w:bCs/>
          <w:sz w:val="20"/>
          <w:szCs w:val="20"/>
        </w:rPr>
      </w:pPr>
      <w:r w:rsidRPr="00030EBF">
        <w:rPr>
          <w:rFonts w:ascii="Verdana" w:hAnsi="Verdana" w:cs="Times New Roman"/>
          <w:b/>
          <w:bCs/>
          <w:sz w:val="20"/>
          <w:szCs w:val="20"/>
        </w:rPr>
        <w:t>Nacherfüllung</w:t>
      </w:r>
    </w:p>
    <w:p w14:paraId="5C25E40C" w14:textId="77777777" w:rsidR="00233B65" w:rsidRPr="00030EBF" w:rsidRDefault="00233B65" w:rsidP="004075F5">
      <w:pPr>
        <w:widowControl w:val="0"/>
        <w:tabs>
          <w:tab w:val="left" w:pos="2977"/>
        </w:tabs>
        <w:autoSpaceDE w:val="0"/>
        <w:autoSpaceDN w:val="0"/>
        <w:adjustRightInd w:val="0"/>
        <w:spacing w:after="0" w:line="334" w:lineRule="exact"/>
        <w:ind w:right="-52"/>
        <w:rPr>
          <w:rFonts w:ascii="Verdana" w:hAnsi="Verdana" w:cs="Times New Roman"/>
          <w:b/>
          <w:bCs/>
          <w:sz w:val="20"/>
          <w:szCs w:val="20"/>
        </w:rPr>
      </w:pPr>
    </w:p>
    <w:p w14:paraId="34AA7C26" w14:textId="77777777" w:rsidR="00233B65" w:rsidRPr="00030EBF" w:rsidRDefault="00EB2E69" w:rsidP="004075F5">
      <w:pPr>
        <w:widowControl w:val="0"/>
        <w:numPr>
          <w:ilvl w:val="0"/>
          <w:numId w:val="11"/>
        </w:numPr>
        <w:tabs>
          <w:tab w:val="clear" w:pos="720"/>
          <w:tab w:val="num" w:pos="338"/>
          <w:tab w:val="left" w:pos="2977"/>
        </w:tabs>
        <w:overflowPunct w:val="0"/>
        <w:autoSpaceDE w:val="0"/>
        <w:autoSpaceDN w:val="0"/>
        <w:adjustRightInd w:val="0"/>
        <w:spacing w:after="0" w:line="214" w:lineRule="auto"/>
        <w:ind w:left="0" w:right="-52" w:firstLine="0"/>
        <w:jc w:val="both"/>
        <w:rPr>
          <w:rFonts w:ascii="Verdana" w:hAnsi="Verdana" w:cs="Times New Roman"/>
          <w:sz w:val="20"/>
          <w:szCs w:val="20"/>
        </w:rPr>
      </w:pPr>
      <w:r w:rsidRPr="00030EBF">
        <w:rPr>
          <w:rFonts w:ascii="Verdana" w:hAnsi="Verdana" w:cs="Times New Roman"/>
          <w:sz w:val="20"/>
          <w:szCs w:val="20"/>
        </w:rPr>
        <w:t xml:space="preserve">Der Käufer kann als Nacherfüllung nach seiner Wahl die Beseitigung des Mangels oder die Lieferung einer mangelfreien Sache verlangen. </w:t>
      </w:r>
    </w:p>
    <w:p w14:paraId="0B6984D7" w14:textId="77777777" w:rsidR="00233B65" w:rsidRPr="00030EBF" w:rsidRDefault="00233B65" w:rsidP="004075F5">
      <w:pPr>
        <w:widowControl w:val="0"/>
        <w:tabs>
          <w:tab w:val="left" w:pos="2977"/>
        </w:tabs>
        <w:autoSpaceDE w:val="0"/>
        <w:autoSpaceDN w:val="0"/>
        <w:adjustRightInd w:val="0"/>
        <w:spacing w:after="0" w:line="338" w:lineRule="exact"/>
        <w:ind w:right="-52"/>
        <w:rPr>
          <w:rFonts w:ascii="Verdana" w:hAnsi="Verdana" w:cs="Times New Roman"/>
          <w:sz w:val="20"/>
          <w:szCs w:val="20"/>
        </w:rPr>
      </w:pPr>
    </w:p>
    <w:p w14:paraId="6A19E712" w14:textId="77777777" w:rsidR="00233B65" w:rsidRPr="00030EBF" w:rsidRDefault="00EB2E69" w:rsidP="004075F5">
      <w:pPr>
        <w:widowControl w:val="0"/>
        <w:numPr>
          <w:ilvl w:val="0"/>
          <w:numId w:val="11"/>
        </w:numPr>
        <w:tabs>
          <w:tab w:val="clear" w:pos="720"/>
          <w:tab w:val="num" w:pos="338"/>
          <w:tab w:val="left" w:pos="2977"/>
        </w:tabs>
        <w:overflowPunct w:val="0"/>
        <w:autoSpaceDE w:val="0"/>
        <w:autoSpaceDN w:val="0"/>
        <w:adjustRightInd w:val="0"/>
        <w:spacing w:after="0" w:line="214" w:lineRule="auto"/>
        <w:ind w:left="0" w:right="-52" w:firstLine="0"/>
        <w:jc w:val="both"/>
        <w:rPr>
          <w:rFonts w:ascii="Verdana" w:hAnsi="Verdana" w:cs="Times New Roman"/>
          <w:sz w:val="20"/>
          <w:szCs w:val="20"/>
        </w:rPr>
      </w:pPr>
      <w:r w:rsidRPr="00030EBF">
        <w:rPr>
          <w:rFonts w:ascii="Verdana" w:hAnsi="Verdana" w:cs="Times New Roman"/>
          <w:sz w:val="20"/>
          <w:szCs w:val="20"/>
        </w:rPr>
        <w:t xml:space="preserve">Der Verkäufer hat die zum Zwecke der Nacherfüllung erforderlichen Aufwendungen, insbesondere Transport-, Wege-, Arbeits- und Materialkosten zu tragen. </w:t>
      </w:r>
    </w:p>
    <w:p w14:paraId="7EC29BDD" w14:textId="77777777" w:rsidR="00233B65" w:rsidRPr="00030EBF" w:rsidRDefault="00233B65" w:rsidP="004075F5">
      <w:pPr>
        <w:widowControl w:val="0"/>
        <w:tabs>
          <w:tab w:val="left" w:pos="2977"/>
        </w:tabs>
        <w:autoSpaceDE w:val="0"/>
        <w:autoSpaceDN w:val="0"/>
        <w:adjustRightInd w:val="0"/>
        <w:spacing w:after="0" w:line="340" w:lineRule="exact"/>
        <w:ind w:right="-52"/>
        <w:rPr>
          <w:rFonts w:ascii="Verdana" w:hAnsi="Verdana" w:cs="Times New Roman"/>
          <w:sz w:val="20"/>
          <w:szCs w:val="20"/>
        </w:rPr>
      </w:pPr>
    </w:p>
    <w:p w14:paraId="0AE276EF" w14:textId="77777777" w:rsidR="00233B65" w:rsidRPr="00030EBF" w:rsidRDefault="00EB2E69" w:rsidP="004075F5">
      <w:pPr>
        <w:widowControl w:val="0"/>
        <w:numPr>
          <w:ilvl w:val="0"/>
          <w:numId w:val="11"/>
        </w:numPr>
        <w:tabs>
          <w:tab w:val="clear" w:pos="720"/>
          <w:tab w:val="num" w:pos="338"/>
          <w:tab w:val="left" w:pos="2977"/>
        </w:tabs>
        <w:overflowPunct w:val="0"/>
        <w:autoSpaceDE w:val="0"/>
        <w:autoSpaceDN w:val="0"/>
        <w:adjustRightInd w:val="0"/>
        <w:spacing w:after="0" w:line="233" w:lineRule="auto"/>
        <w:ind w:left="0" w:right="-52" w:firstLine="0"/>
        <w:rPr>
          <w:rFonts w:ascii="Verdana" w:hAnsi="Verdana" w:cs="Times New Roman"/>
          <w:sz w:val="20"/>
          <w:szCs w:val="20"/>
        </w:rPr>
      </w:pPr>
      <w:r w:rsidRPr="00030EBF">
        <w:rPr>
          <w:rFonts w:ascii="Verdana" w:hAnsi="Verdana" w:cs="Times New Roman"/>
          <w:sz w:val="20"/>
          <w:szCs w:val="20"/>
        </w:rPr>
        <w:t xml:space="preserve">Der Verkäufer kann die vom Käufer gewählte Art der Nacherfüllung unbeschadet des § </w:t>
      </w:r>
      <w:hyperlink r:id="rId16" w:history="1">
        <w:r w:rsidRPr="00030EBF">
          <w:rPr>
            <w:rFonts w:ascii="Verdana" w:hAnsi="Verdana" w:cs="Times New Roman"/>
            <w:color w:val="0000FF"/>
            <w:sz w:val="20"/>
            <w:szCs w:val="20"/>
          </w:rPr>
          <w:t xml:space="preserve"> </w:t>
        </w:r>
        <w:r w:rsidRPr="00030EBF">
          <w:rPr>
            <w:rFonts w:ascii="Verdana" w:hAnsi="Verdana" w:cs="Times New Roman"/>
            <w:color w:val="0000FF"/>
            <w:sz w:val="20"/>
            <w:szCs w:val="20"/>
            <w:u w:val="single"/>
          </w:rPr>
          <w:t>275</w:t>
        </w:r>
      </w:hyperlink>
      <w:r w:rsidRPr="00030EBF">
        <w:rPr>
          <w:rFonts w:ascii="Verdana" w:hAnsi="Verdana" w:cs="Times New Roman"/>
          <w:color w:val="0000FF"/>
          <w:sz w:val="20"/>
          <w:szCs w:val="20"/>
        </w:rPr>
        <w:t xml:space="preserve"> </w:t>
      </w:r>
      <w:r w:rsidRPr="00030EBF">
        <w:rPr>
          <w:rFonts w:ascii="Verdana" w:hAnsi="Verdana" w:cs="Times New Roman"/>
          <w:sz w:val="20"/>
          <w:szCs w:val="20"/>
        </w:rPr>
        <w:t>Abs.</w:t>
      </w:r>
      <w:r w:rsidRPr="00030EBF">
        <w:rPr>
          <w:rFonts w:ascii="Verdana" w:hAnsi="Verdana" w:cs="Times New Roman"/>
          <w:color w:val="0000FF"/>
          <w:sz w:val="20"/>
          <w:szCs w:val="20"/>
        </w:rPr>
        <w:t xml:space="preserve"> </w:t>
      </w:r>
      <w:r w:rsidRPr="00030EBF">
        <w:rPr>
          <w:rFonts w:ascii="Verdana" w:hAnsi="Verdana" w:cs="Times New Roman"/>
          <w:sz w:val="20"/>
          <w:szCs w:val="20"/>
        </w:rPr>
        <w:t>2 und 3 verweigern, wenn sie nur mit unverhältnismäßigen Kosten möglich ist.</w:t>
      </w:r>
      <w:r w:rsidRPr="00030EBF">
        <w:rPr>
          <w:rFonts w:ascii="Verdana" w:hAnsi="Verdana" w:cs="Times New Roman"/>
          <w:color w:val="0000FF"/>
          <w:sz w:val="20"/>
          <w:szCs w:val="20"/>
        </w:rPr>
        <w:t xml:space="preserve"> </w:t>
      </w:r>
      <w:r w:rsidRPr="00030EBF">
        <w:rPr>
          <w:rFonts w:ascii="Verdana" w:hAnsi="Verdana" w:cs="Times New Roman"/>
          <w:sz w:val="20"/>
          <w:szCs w:val="20"/>
        </w:rPr>
        <w:t xml:space="preserve">Dabei sind insbesondere der Wert der Sache in mangelfreiem Zustand, die Bedeutung des Mangels und die Frage zu berücksichtigen, ob auf die andere Art der Nacherfüllung ohne erhebliche Nachteile für den Käufer zurückgegriffen werden könnte. Der Anspruch des Käufers beschränkt sich in diesem Fall auf die andere Art der Nacherfüllung; das Recht des Verkäufers, auch diese unter den Voraussetzungen des Satzes 1 zu verweigern, bleibt unberührt. </w:t>
      </w:r>
    </w:p>
    <w:p w14:paraId="2CF955DD" w14:textId="77777777" w:rsidR="004075F5" w:rsidRPr="00030EBF" w:rsidRDefault="004075F5" w:rsidP="004075F5">
      <w:pPr>
        <w:widowControl w:val="0"/>
        <w:tabs>
          <w:tab w:val="left" w:pos="2977"/>
        </w:tabs>
        <w:autoSpaceDE w:val="0"/>
        <w:autoSpaceDN w:val="0"/>
        <w:adjustRightInd w:val="0"/>
        <w:spacing w:after="0" w:line="343" w:lineRule="exact"/>
        <w:ind w:right="-52"/>
        <w:rPr>
          <w:rFonts w:ascii="Verdana" w:hAnsi="Verdana" w:cs="Times New Roman"/>
          <w:sz w:val="20"/>
          <w:szCs w:val="20"/>
        </w:rPr>
      </w:pPr>
    </w:p>
    <w:p w14:paraId="745FCB1C" w14:textId="77777777" w:rsidR="00233B65" w:rsidRPr="00030EBF" w:rsidRDefault="00EB2E69" w:rsidP="004075F5">
      <w:pPr>
        <w:widowControl w:val="0"/>
        <w:numPr>
          <w:ilvl w:val="0"/>
          <w:numId w:val="11"/>
        </w:numPr>
        <w:tabs>
          <w:tab w:val="clear" w:pos="720"/>
          <w:tab w:val="num" w:pos="341"/>
          <w:tab w:val="left" w:pos="2977"/>
        </w:tabs>
        <w:overflowPunct w:val="0"/>
        <w:autoSpaceDE w:val="0"/>
        <w:autoSpaceDN w:val="0"/>
        <w:adjustRightInd w:val="0"/>
        <w:spacing w:after="0" w:line="223" w:lineRule="auto"/>
        <w:ind w:left="0" w:right="-52" w:firstLine="0"/>
        <w:rPr>
          <w:rFonts w:ascii="Verdana" w:hAnsi="Verdana" w:cs="Times New Roman"/>
          <w:sz w:val="20"/>
          <w:szCs w:val="20"/>
        </w:rPr>
      </w:pPr>
      <w:r w:rsidRPr="00030EBF">
        <w:rPr>
          <w:rFonts w:ascii="Verdana" w:hAnsi="Verdana" w:cs="Times New Roman"/>
          <w:sz w:val="20"/>
          <w:szCs w:val="20"/>
        </w:rPr>
        <w:t xml:space="preserve">Liefert der Verkäufer zum Zwecke der Nacherfüllung eine mangelfreie Sache, so kann er vom Käufer Rückgewähr der mangelhaften Sache nach Maßgabe </w:t>
      </w:r>
      <w:r w:rsidR="004075F5">
        <w:rPr>
          <w:rFonts w:ascii="Verdana" w:hAnsi="Verdana" w:cs="Times New Roman"/>
          <w:sz w:val="20"/>
          <w:szCs w:val="20"/>
        </w:rPr>
        <w:t xml:space="preserve">der §§ 346 bis 348 </w:t>
      </w:r>
      <w:r w:rsidRPr="00030EBF">
        <w:rPr>
          <w:rFonts w:ascii="Verdana" w:hAnsi="Verdana" w:cs="Times New Roman"/>
          <w:sz w:val="20"/>
          <w:szCs w:val="20"/>
        </w:rPr>
        <w:t xml:space="preserve">verlangen. </w:t>
      </w:r>
    </w:p>
    <w:p w14:paraId="19FFEA7C" w14:textId="77777777" w:rsidR="00233B65" w:rsidRPr="00030EBF" w:rsidRDefault="00233B65" w:rsidP="004075F5">
      <w:pPr>
        <w:widowControl w:val="0"/>
        <w:tabs>
          <w:tab w:val="left" w:pos="2977"/>
        </w:tabs>
        <w:autoSpaceDE w:val="0"/>
        <w:autoSpaceDN w:val="0"/>
        <w:adjustRightInd w:val="0"/>
        <w:spacing w:after="0" w:line="286" w:lineRule="exact"/>
        <w:ind w:right="-52"/>
        <w:rPr>
          <w:rFonts w:ascii="Verdana" w:hAnsi="Verdana" w:cs="Times New Roman"/>
          <w:sz w:val="20"/>
          <w:szCs w:val="20"/>
        </w:rPr>
      </w:pPr>
    </w:p>
    <w:p w14:paraId="09D34D86" w14:textId="77777777" w:rsidR="00233B65" w:rsidRPr="00030EBF" w:rsidRDefault="004075F5" w:rsidP="004075F5">
      <w:pPr>
        <w:widowControl w:val="0"/>
        <w:tabs>
          <w:tab w:val="left" w:pos="2977"/>
        </w:tabs>
        <w:overflowPunct w:val="0"/>
        <w:autoSpaceDE w:val="0"/>
        <w:autoSpaceDN w:val="0"/>
        <w:adjustRightInd w:val="0"/>
        <w:spacing w:after="0" w:line="240" w:lineRule="auto"/>
        <w:ind w:right="-52"/>
        <w:jc w:val="center"/>
        <w:rPr>
          <w:rFonts w:ascii="Verdana" w:hAnsi="Verdana" w:cs="Times New Roman"/>
          <w:b/>
          <w:bCs/>
          <w:sz w:val="20"/>
          <w:szCs w:val="20"/>
        </w:rPr>
      </w:pPr>
      <w:r>
        <w:rPr>
          <w:rFonts w:ascii="Verdana" w:hAnsi="Verdana" w:cs="Times New Roman"/>
          <w:b/>
          <w:bCs/>
          <w:sz w:val="20"/>
          <w:szCs w:val="20"/>
        </w:rPr>
        <w:t xml:space="preserve">§ </w:t>
      </w:r>
      <w:r w:rsidR="00EB2E69" w:rsidRPr="00030EBF">
        <w:rPr>
          <w:rFonts w:ascii="Verdana" w:hAnsi="Verdana" w:cs="Times New Roman"/>
          <w:b/>
          <w:bCs/>
          <w:sz w:val="20"/>
          <w:szCs w:val="20"/>
        </w:rPr>
        <w:t>440</w:t>
      </w:r>
    </w:p>
    <w:p w14:paraId="0A51C32F" w14:textId="77777777" w:rsidR="00233B65" w:rsidRPr="00030EBF" w:rsidRDefault="00EB2E69" w:rsidP="004075F5">
      <w:pPr>
        <w:widowControl w:val="0"/>
        <w:tabs>
          <w:tab w:val="left" w:pos="2977"/>
        </w:tabs>
        <w:autoSpaceDE w:val="0"/>
        <w:autoSpaceDN w:val="0"/>
        <w:adjustRightInd w:val="0"/>
        <w:spacing w:after="0" w:line="240" w:lineRule="auto"/>
        <w:ind w:right="-52"/>
        <w:jc w:val="center"/>
        <w:rPr>
          <w:rFonts w:ascii="Verdana" w:hAnsi="Verdana" w:cs="Times New Roman"/>
          <w:sz w:val="20"/>
          <w:szCs w:val="20"/>
        </w:rPr>
      </w:pPr>
      <w:r w:rsidRPr="00030EBF">
        <w:rPr>
          <w:rFonts w:ascii="Verdana" w:hAnsi="Verdana"/>
          <w:noProof/>
          <w:sz w:val="20"/>
          <w:szCs w:val="20"/>
        </w:rPr>
        <mc:AlternateContent>
          <mc:Choice Requires="wps">
            <w:drawing>
              <wp:anchor distT="0" distB="0" distL="114300" distR="114300" simplePos="0" relativeHeight="251658240" behindDoc="1" locked="0" layoutInCell="0" allowOverlap="1" wp14:anchorId="4ADA1843" wp14:editId="2BE193CA">
                <wp:simplePos x="0" y="0"/>
                <wp:positionH relativeFrom="column">
                  <wp:posOffset>4665345</wp:posOffset>
                </wp:positionH>
                <wp:positionV relativeFrom="paragraph">
                  <wp:posOffset>-542925</wp:posOffset>
                </wp:positionV>
                <wp:extent cx="25527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7BC4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35pt,-42.75pt" to="387.45pt,-4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" o:allowincell="f" strokeweight=".6pt"/>
            </w:pict>
          </mc:Fallback>
        </mc:AlternateContent>
      </w:r>
      <w:r w:rsidRPr="00030EBF">
        <w:rPr>
          <w:rFonts w:ascii="Verdana" w:hAnsi="Verdana" w:cs="Times New Roman"/>
          <w:b/>
          <w:bCs/>
          <w:sz w:val="20"/>
          <w:szCs w:val="20"/>
        </w:rPr>
        <w:t>Besondere Bestimmungen für Rücktritt und Schadensersatz</w:t>
      </w:r>
    </w:p>
    <w:p w14:paraId="7DB989B5" w14:textId="77777777" w:rsidR="00233B65" w:rsidRPr="00030EBF" w:rsidRDefault="00233B65" w:rsidP="004075F5">
      <w:pPr>
        <w:widowControl w:val="0"/>
        <w:tabs>
          <w:tab w:val="left" w:pos="2977"/>
        </w:tabs>
        <w:autoSpaceDE w:val="0"/>
        <w:autoSpaceDN w:val="0"/>
        <w:adjustRightInd w:val="0"/>
        <w:spacing w:after="0" w:line="334" w:lineRule="exact"/>
        <w:ind w:right="-52"/>
        <w:rPr>
          <w:rFonts w:ascii="Verdana" w:hAnsi="Verdana" w:cs="Times New Roman"/>
          <w:sz w:val="20"/>
          <w:szCs w:val="20"/>
        </w:rPr>
      </w:pPr>
    </w:p>
    <w:p w14:paraId="51E4E854" w14:textId="77777777" w:rsidR="00233B65" w:rsidRPr="00030EBF" w:rsidRDefault="00EB2E69" w:rsidP="004075F5">
      <w:pPr>
        <w:widowControl w:val="0"/>
        <w:tabs>
          <w:tab w:val="left" w:pos="2977"/>
        </w:tabs>
        <w:overflowPunct w:val="0"/>
        <w:autoSpaceDE w:val="0"/>
        <w:autoSpaceDN w:val="0"/>
        <w:adjustRightInd w:val="0"/>
        <w:spacing w:after="0" w:line="214" w:lineRule="auto"/>
        <w:ind w:right="-52"/>
        <w:rPr>
          <w:rFonts w:ascii="Verdana" w:hAnsi="Verdana" w:cs="Times New Roman"/>
          <w:sz w:val="20"/>
          <w:szCs w:val="20"/>
        </w:rPr>
      </w:pPr>
      <w:r w:rsidRPr="00030EBF">
        <w:rPr>
          <w:rFonts w:ascii="Verdana" w:hAnsi="Verdana" w:cs="Times New Roman"/>
          <w:sz w:val="20"/>
          <w:szCs w:val="20"/>
        </w:rPr>
        <w:t xml:space="preserve">Außer in den Fällen des § </w:t>
      </w:r>
      <w:hyperlink r:id="rId17" w:history="1">
        <w:r w:rsidRPr="00030EBF">
          <w:rPr>
            <w:rFonts w:ascii="Verdana" w:hAnsi="Verdana" w:cs="Times New Roman"/>
            <w:sz w:val="20"/>
            <w:szCs w:val="20"/>
          </w:rPr>
          <w:t xml:space="preserve"> </w:t>
        </w:r>
        <w:r w:rsidRPr="00030EBF">
          <w:rPr>
            <w:rFonts w:ascii="Verdana" w:hAnsi="Verdana" w:cs="Times New Roman"/>
            <w:color w:val="0000FF"/>
            <w:sz w:val="20"/>
            <w:szCs w:val="20"/>
            <w:u w:val="single"/>
          </w:rPr>
          <w:t>281</w:t>
        </w:r>
      </w:hyperlink>
      <w:r w:rsidRPr="00030EBF">
        <w:rPr>
          <w:rFonts w:ascii="Verdana" w:hAnsi="Verdana" w:cs="Times New Roman"/>
          <w:sz w:val="20"/>
          <w:szCs w:val="20"/>
          <w:u w:val="single"/>
        </w:rPr>
        <w:t xml:space="preserve"> </w:t>
      </w:r>
      <w:r w:rsidRPr="00030EBF">
        <w:rPr>
          <w:rFonts w:ascii="Verdana" w:hAnsi="Verdana" w:cs="Times New Roman"/>
          <w:sz w:val="20"/>
          <w:szCs w:val="20"/>
        </w:rPr>
        <w:t xml:space="preserve">Abs. 2 und des § </w:t>
      </w:r>
      <w:hyperlink r:id="rId18" w:history="1">
        <w:r w:rsidRPr="00030EBF">
          <w:rPr>
            <w:rFonts w:ascii="Verdana" w:hAnsi="Verdana" w:cs="Times New Roman"/>
            <w:sz w:val="20"/>
            <w:szCs w:val="20"/>
          </w:rPr>
          <w:t xml:space="preserve"> </w:t>
        </w:r>
        <w:r w:rsidRPr="00030EBF">
          <w:rPr>
            <w:rFonts w:ascii="Verdana" w:hAnsi="Verdana" w:cs="Times New Roman"/>
            <w:color w:val="0000FF"/>
            <w:sz w:val="20"/>
            <w:szCs w:val="20"/>
            <w:u w:val="single"/>
          </w:rPr>
          <w:t>323</w:t>
        </w:r>
      </w:hyperlink>
      <w:r w:rsidRPr="00030EBF">
        <w:rPr>
          <w:rFonts w:ascii="Verdana" w:hAnsi="Verdana" w:cs="Times New Roman"/>
          <w:sz w:val="20"/>
          <w:szCs w:val="20"/>
          <w:u w:val="single"/>
        </w:rPr>
        <w:t xml:space="preserve"> </w:t>
      </w:r>
      <w:r w:rsidRPr="00030EBF">
        <w:rPr>
          <w:rFonts w:ascii="Verdana" w:hAnsi="Verdana" w:cs="Times New Roman"/>
          <w:sz w:val="20"/>
          <w:szCs w:val="20"/>
        </w:rPr>
        <w:t xml:space="preserve">Abs. 2 bedarf es der Fristsetzung auch dann nicht, wenn der Verkäufer beide Arten der Nacherfüllung gemäß § </w:t>
      </w:r>
      <w:hyperlink r:id="rId19" w:history="1">
        <w:r w:rsidRPr="00030EBF">
          <w:rPr>
            <w:rFonts w:ascii="Verdana" w:hAnsi="Verdana" w:cs="Times New Roman"/>
            <w:sz w:val="20"/>
            <w:szCs w:val="20"/>
          </w:rPr>
          <w:t xml:space="preserve"> </w:t>
        </w:r>
        <w:r w:rsidRPr="00030EBF">
          <w:rPr>
            <w:rFonts w:ascii="Verdana" w:hAnsi="Verdana" w:cs="Times New Roman"/>
            <w:color w:val="0000FF"/>
            <w:sz w:val="20"/>
            <w:szCs w:val="20"/>
            <w:u w:val="single"/>
          </w:rPr>
          <w:t>439</w:t>
        </w:r>
      </w:hyperlink>
      <w:r w:rsidRPr="00030EBF">
        <w:rPr>
          <w:rFonts w:ascii="Verdana" w:hAnsi="Verdana" w:cs="Times New Roman"/>
          <w:sz w:val="20"/>
          <w:szCs w:val="20"/>
          <w:u w:val="single"/>
        </w:rPr>
        <w:t xml:space="preserve"> </w:t>
      </w:r>
      <w:r w:rsidRPr="00030EBF">
        <w:rPr>
          <w:rFonts w:ascii="Verdana" w:hAnsi="Verdana" w:cs="Times New Roman"/>
          <w:sz w:val="20"/>
          <w:szCs w:val="20"/>
        </w:rPr>
        <w:t>Abs. 3</w:t>
      </w:r>
    </w:p>
    <w:p w14:paraId="55B1B6DB" w14:textId="77777777" w:rsidR="00233B65" w:rsidRDefault="00233B65" w:rsidP="004075F5">
      <w:pPr>
        <w:widowControl w:val="0"/>
        <w:tabs>
          <w:tab w:val="left" w:pos="2977"/>
        </w:tabs>
        <w:autoSpaceDE w:val="0"/>
        <w:autoSpaceDN w:val="0"/>
        <w:adjustRightInd w:val="0"/>
        <w:spacing w:after="0" w:line="240" w:lineRule="auto"/>
        <w:ind w:right="-52"/>
        <w:rPr>
          <w:rFonts w:ascii="Verdana" w:hAnsi="Verdana" w:cs="Times New Roman"/>
          <w:sz w:val="20"/>
          <w:szCs w:val="20"/>
        </w:rPr>
      </w:pPr>
    </w:p>
    <w:p w14:paraId="1DC0CF52" w14:textId="77777777" w:rsidR="00233B65" w:rsidRPr="00030EBF" w:rsidRDefault="00233B65" w:rsidP="004075F5">
      <w:pPr>
        <w:widowControl w:val="0"/>
        <w:tabs>
          <w:tab w:val="left" w:pos="2977"/>
        </w:tabs>
        <w:autoSpaceDE w:val="0"/>
        <w:autoSpaceDN w:val="0"/>
        <w:adjustRightInd w:val="0"/>
        <w:spacing w:after="0" w:line="24" w:lineRule="exact"/>
        <w:ind w:right="-52"/>
        <w:rPr>
          <w:rFonts w:ascii="Verdana" w:hAnsi="Verdana" w:cs="Times New Roman"/>
          <w:sz w:val="20"/>
          <w:szCs w:val="20"/>
        </w:rPr>
      </w:pPr>
      <w:bookmarkStart w:id="3" w:name="page5"/>
      <w:bookmarkEnd w:id="3"/>
    </w:p>
    <w:p w14:paraId="08DE3583" w14:textId="77777777" w:rsidR="00233B65" w:rsidRPr="00030EBF" w:rsidRDefault="00EB2E69" w:rsidP="004075F5">
      <w:pPr>
        <w:widowControl w:val="0"/>
        <w:tabs>
          <w:tab w:val="left" w:pos="2977"/>
        </w:tabs>
        <w:overflowPunct w:val="0"/>
        <w:autoSpaceDE w:val="0"/>
        <w:autoSpaceDN w:val="0"/>
        <w:adjustRightInd w:val="0"/>
        <w:spacing w:after="0" w:line="227" w:lineRule="auto"/>
        <w:ind w:right="-52"/>
        <w:rPr>
          <w:rFonts w:ascii="Verdana" w:hAnsi="Verdana" w:cs="Times New Roman"/>
          <w:sz w:val="20"/>
          <w:szCs w:val="20"/>
        </w:rPr>
      </w:pPr>
      <w:r w:rsidRPr="00030EBF">
        <w:rPr>
          <w:rFonts w:ascii="Verdana" w:hAnsi="Verdana" w:cs="Times New Roman"/>
          <w:sz w:val="20"/>
          <w:szCs w:val="20"/>
        </w:rPr>
        <w:t>verweigert oder wenn die dem Käufer zustehende Art der Nacherfüllung fehlgeschlagen oder ihm unzumutbar ist. Eine Nachbesserung gilt nach dem erfolglosen zweiten Versuch als fehlgeschlagen, wenn sich nicht insbesondere aus der Art der Sache oder des Mangels oder den sonstigen Umständen etwas anderes ergibt.</w:t>
      </w:r>
    </w:p>
    <w:p w14:paraId="4FB7A952" w14:textId="77777777" w:rsidR="00233B65" w:rsidRDefault="00233B65" w:rsidP="004075F5">
      <w:pPr>
        <w:widowControl w:val="0"/>
        <w:tabs>
          <w:tab w:val="left" w:pos="2977"/>
        </w:tabs>
        <w:autoSpaceDE w:val="0"/>
        <w:autoSpaceDN w:val="0"/>
        <w:adjustRightInd w:val="0"/>
        <w:spacing w:after="0" w:line="350" w:lineRule="exact"/>
        <w:ind w:right="-52"/>
        <w:rPr>
          <w:rFonts w:ascii="Verdana" w:hAnsi="Verdana" w:cs="Times New Roman"/>
          <w:sz w:val="20"/>
          <w:szCs w:val="20"/>
        </w:rPr>
      </w:pPr>
    </w:p>
    <w:p w14:paraId="53E79A9C" w14:textId="77777777" w:rsidR="006D4E20" w:rsidRDefault="006D4E20" w:rsidP="006D4E20">
      <w:pPr>
        <w:widowControl w:val="0"/>
        <w:tabs>
          <w:tab w:val="left" w:pos="2977"/>
        </w:tabs>
        <w:autoSpaceDE w:val="0"/>
        <w:autoSpaceDN w:val="0"/>
        <w:adjustRightInd w:val="0"/>
        <w:spacing w:after="0" w:line="350" w:lineRule="exact"/>
        <w:ind w:right="-52"/>
        <w:jc w:val="right"/>
        <w:rPr>
          <w:rFonts w:ascii="Verdana" w:hAnsi="Verdana" w:cs="Times New Roman"/>
          <w:sz w:val="20"/>
          <w:szCs w:val="20"/>
        </w:rPr>
      </w:pPr>
      <w:r>
        <w:rPr>
          <w:rFonts w:ascii="Verdana" w:hAnsi="Verdana" w:cs="Times New Roman"/>
          <w:sz w:val="20"/>
          <w:szCs w:val="20"/>
        </w:rPr>
        <w:t>...</w:t>
      </w:r>
    </w:p>
    <w:p w14:paraId="77233B1E" w14:textId="77777777" w:rsidR="006D4E20" w:rsidRPr="00030EBF" w:rsidRDefault="006D4E20" w:rsidP="006D4E20">
      <w:pPr>
        <w:widowControl w:val="0"/>
        <w:tabs>
          <w:tab w:val="left" w:pos="2977"/>
        </w:tabs>
        <w:autoSpaceDE w:val="0"/>
        <w:autoSpaceDN w:val="0"/>
        <w:adjustRightInd w:val="0"/>
        <w:spacing w:after="0" w:line="350" w:lineRule="exact"/>
        <w:ind w:right="-52"/>
        <w:rPr>
          <w:rFonts w:ascii="Verdana" w:hAnsi="Verdana" w:cs="Times New Roman"/>
          <w:sz w:val="20"/>
          <w:szCs w:val="20"/>
        </w:rPr>
      </w:pPr>
    </w:p>
    <w:p w14:paraId="1D9FF60C" w14:textId="77777777" w:rsidR="008D04F4" w:rsidRDefault="008D04F4" w:rsidP="004075F5">
      <w:pPr>
        <w:widowControl w:val="0"/>
        <w:tabs>
          <w:tab w:val="left" w:pos="2977"/>
        </w:tabs>
        <w:overflowPunct w:val="0"/>
        <w:autoSpaceDE w:val="0"/>
        <w:autoSpaceDN w:val="0"/>
        <w:adjustRightInd w:val="0"/>
        <w:spacing w:after="0" w:line="222" w:lineRule="auto"/>
        <w:ind w:right="-52"/>
        <w:jc w:val="center"/>
        <w:rPr>
          <w:rFonts w:ascii="Verdana" w:hAnsi="Verdana" w:cs="Times New Roman"/>
          <w:b/>
          <w:bCs/>
          <w:sz w:val="20"/>
          <w:szCs w:val="20"/>
        </w:rPr>
      </w:pPr>
      <w:r>
        <w:rPr>
          <w:rFonts w:ascii="Verdana" w:hAnsi="Verdana" w:cs="Times New Roman"/>
          <w:b/>
          <w:bCs/>
          <w:sz w:val="20"/>
          <w:szCs w:val="20"/>
        </w:rPr>
        <w:t xml:space="preserve">§ </w:t>
      </w:r>
      <w:r w:rsidR="00EB2E69" w:rsidRPr="00030EBF">
        <w:rPr>
          <w:rFonts w:ascii="Verdana" w:hAnsi="Verdana" w:cs="Times New Roman"/>
          <w:b/>
          <w:bCs/>
          <w:sz w:val="20"/>
          <w:szCs w:val="20"/>
        </w:rPr>
        <w:t xml:space="preserve">441 </w:t>
      </w:r>
    </w:p>
    <w:p w14:paraId="1CAEDF7C" w14:textId="77777777" w:rsidR="00233B65" w:rsidRPr="00030EBF" w:rsidRDefault="00EB2E69" w:rsidP="004075F5">
      <w:pPr>
        <w:widowControl w:val="0"/>
        <w:tabs>
          <w:tab w:val="left" w:pos="2977"/>
        </w:tabs>
        <w:overflowPunct w:val="0"/>
        <w:autoSpaceDE w:val="0"/>
        <w:autoSpaceDN w:val="0"/>
        <w:adjustRightInd w:val="0"/>
        <w:spacing w:after="0" w:line="222" w:lineRule="auto"/>
        <w:ind w:right="-52"/>
        <w:jc w:val="center"/>
        <w:rPr>
          <w:rFonts w:ascii="Verdana" w:hAnsi="Verdana" w:cs="Times New Roman"/>
          <w:sz w:val="20"/>
          <w:szCs w:val="20"/>
        </w:rPr>
      </w:pPr>
      <w:r w:rsidRPr="00030EBF">
        <w:rPr>
          <w:rFonts w:ascii="Verdana" w:hAnsi="Verdana" w:cs="Times New Roman"/>
          <w:b/>
          <w:bCs/>
          <w:sz w:val="20"/>
          <w:szCs w:val="20"/>
        </w:rPr>
        <w:t>Minderung</w:t>
      </w:r>
    </w:p>
    <w:p w14:paraId="7BC06991" w14:textId="77777777" w:rsidR="00233B65" w:rsidRPr="00030EBF" w:rsidRDefault="00233B65" w:rsidP="004075F5">
      <w:pPr>
        <w:widowControl w:val="0"/>
        <w:tabs>
          <w:tab w:val="left" w:pos="2977"/>
        </w:tabs>
        <w:autoSpaceDE w:val="0"/>
        <w:autoSpaceDN w:val="0"/>
        <w:adjustRightInd w:val="0"/>
        <w:spacing w:after="0" w:line="335" w:lineRule="exact"/>
        <w:ind w:right="-52"/>
        <w:rPr>
          <w:rFonts w:ascii="Verdana" w:hAnsi="Verdana" w:cs="Times New Roman"/>
          <w:sz w:val="20"/>
          <w:szCs w:val="20"/>
        </w:rPr>
      </w:pPr>
    </w:p>
    <w:p w14:paraId="1F9ED17F" w14:textId="77777777" w:rsidR="00233B65" w:rsidRPr="00030EBF" w:rsidRDefault="00EB2E69" w:rsidP="004075F5">
      <w:pPr>
        <w:widowControl w:val="0"/>
        <w:numPr>
          <w:ilvl w:val="0"/>
          <w:numId w:val="12"/>
        </w:numPr>
        <w:tabs>
          <w:tab w:val="clear" w:pos="720"/>
          <w:tab w:val="num" w:pos="338"/>
          <w:tab w:val="left" w:pos="2977"/>
        </w:tabs>
        <w:overflowPunct w:val="0"/>
        <w:autoSpaceDE w:val="0"/>
        <w:autoSpaceDN w:val="0"/>
        <w:adjustRightInd w:val="0"/>
        <w:spacing w:after="0" w:line="224" w:lineRule="auto"/>
        <w:ind w:left="0" w:right="-52" w:firstLine="0"/>
        <w:rPr>
          <w:rFonts w:ascii="Verdana" w:hAnsi="Verdana" w:cs="Times New Roman"/>
          <w:sz w:val="20"/>
          <w:szCs w:val="20"/>
        </w:rPr>
      </w:pPr>
      <w:r w:rsidRPr="00030EBF">
        <w:rPr>
          <w:rFonts w:ascii="Verdana" w:hAnsi="Verdana" w:cs="Times New Roman"/>
          <w:sz w:val="20"/>
          <w:szCs w:val="20"/>
        </w:rPr>
        <w:t xml:space="preserve">Statt zurückzutreten, kann der Käufer den Kaufpreis durch Erklärung gegenüber dem Verkäufer mindern. Der Ausschlussgrund des § </w:t>
      </w:r>
      <w:hyperlink r:id="rId20" w:history="1">
        <w:r w:rsidRPr="00030EBF">
          <w:rPr>
            <w:rFonts w:ascii="Verdana" w:hAnsi="Verdana" w:cs="Times New Roman"/>
            <w:sz w:val="20"/>
            <w:szCs w:val="20"/>
          </w:rPr>
          <w:t xml:space="preserve"> </w:t>
        </w:r>
        <w:r w:rsidRPr="00030EBF">
          <w:rPr>
            <w:rFonts w:ascii="Verdana" w:hAnsi="Verdana" w:cs="Times New Roman"/>
            <w:color w:val="0000FF"/>
            <w:sz w:val="20"/>
            <w:szCs w:val="20"/>
            <w:u w:val="single"/>
          </w:rPr>
          <w:t>323</w:t>
        </w:r>
      </w:hyperlink>
      <w:r w:rsidRPr="00030EBF">
        <w:rPr>
          <w:rFonts w:ascii="Verdana" w:hAnsi="Verdana" w:cs="Times New Roman"/>
          <w:sz w:val="20"/>
          <w:szCs w:val="20"/>
          <w:u w:val="single"/>
        </w:rPr>
        <w:t xml:space="preserve"> </w:t>
      </w:r>
      <w:r w:rsidRPr="00030EBF">
        <w:rPr>
          <w:rFonts w:ascii="Verdana" w:hAnsi="Verdana" w:cs="Times New Roman"/>
          <w:sz w:val="20"/>
          <w:szCs w:val="20"/>
        </w:rPr>
        <w:t xml:space="preserve">Abs. 5 Satz 2 findet keine Anwendung. </w:t>
      </w:r>
    </w:p>
    <w:p w14:paraId="2AD7A551" w14:textId="77777777" w:rsidR="00233B65" w:rsidRPr="00030EBF" w:rsidRDefault="00233B65" w:rsidP="004075F5">
      <w:pPr>
        <w:widowControl w:val="0"/>
        <w:tabs>
          <w:tab w:val="left" w:pos="2977"/>
        </w:tabs>
        <w:autoSpaceDE w:val="0"/>
        <w:autoSpaceDN w:val="0"/>
        <w:adjustRightInd w:val="0"/>
        <w:spacing w:after="0" w:line="336" w:lineRule="exact"/>
        <w:ind w:right="-52"/>
        <w:rPr>
          <w:rFonts w:ascii="Verdana" w:hAnsi="Verdana" w:cs="Times New Roman"/>
          <w:sz w:val="20"/>
          <w:szCs w:val="20"/>
        </w:rPr>
      </w:pPr>
    </w:p>
    <w:p w14:paraId="2DEDE666" w14:textId="77777777" w:rsidR="00233B65" w:rsidRPr="00030EBF" w:rsidRDefault="00EB2E69" w:rsidP="004075F5">
      <w:pPr>
        <w:widowControl w:val="0"/>
        <w:numPr>
          <w:ilvl w:val="0"/>
          <w:numId w:val="12"/>
        </w:numPr>
        <w:tabs>
          <w:tab w:val="clear" w:pos="720"/>
          <w:tab w:val="num" w:pos="338"/>
          <w:tab w:val="left" w:pos="2977"/>
        </w:tabs>
        <w:overflowPunct w:val="0"/>
        <w:autoSpaceDE w:val="0"/>
        <w:autoSpaceDN w:val="0"/>
        <w:adjustRightInd w:val="0"/>
        <w:spacing w:after="0" w:line="214" w:lineRule="auto"/>
        <w:ind w:left="0" w:right="-52" w:firstLine="0"/>
        <w:jc w:val="both"/>
        <w:rPr>
          <w:rFonts w:ascii="Verdana" w:hAnsi="Verdana" w:cs="Times New Roman"/>
          <w:sz w:val="20"/>
          <w:szCs w:val="20"/>
        </w:rPr>
      </w:pPr>
      <w:r w:rsidRPr="00030EBF">
        <w:rPr>
          <w:rFonts w:ascii="Verdana" w:hAnsi="Verdana" w:cs="Times New Roman"/>
          <w:sz w:val="20"/>
          <w:szCs w:val="20"/>
        </w:rPr>
        <w:t xml:space="preserve">Sind auf der Seite des Käufers oder auf der Seite des Verkäufers mehrere beteiligt, so kann die Minderung nur von allen oder gegen alle erklärt werden. </w:t>
      </w:r>
    </w:p>
    <w:p w14:paraId="1AACA5F5" w14:textId="77777777" w:rsidR="00233B65" w:rsidRPr="00030EBF" w:rsidRDefault="00233B65" w:rsidP="004075F5">
      <w:pPr>
        <w:widowControl w:val="0"/>
        <w:tabs>
          <w:tab w:val="left" w:pos="2977"/>
        </w:tabs>
        <w:autoSpaceDE w:val="0"/>
        <w:autoSpaceDN w:val="0"/>
        <w:adjustRightInd w:val="0"/>
        <w:spacing w:after="0" w:line="341" w:lineRule="exact"/>
        <w:ind w:right="-52"/>
        <w:rPr>
          <w:rFonts w:ascii="Verdana" w:hAnsi="Verdana" w:cs="Times New Roman"/>
          <w:sz w:val="20"/>
          <w:szCs w:val="20"/>
        </w:rPr>
      </w:pPr>
    </w:p>
    <w:p w14:paraId="6C6765BE" w14:textId="77777777" w:rsidR="00233B65" w:rsidRPr="00030EBF" w:rsidRDefault="00EB2E69" w:rsidP="004075F5">
      <w:pPr>
        <w:widowControl w:val="0"/>
        <w:numPr>
          <w:ilvl w:val="0"/>
          <w:numId w:val="12"/>
        </w:numPr>
        <w:tabs>
          <w:tab w:val="clear" w:pos="720"/>
          <w:tab w:val="num" w:pos="338"/>
          <w:tab w:val="left" w:pos="2977"/>
        </w:tabs>
        <w:overflowPunct w:val="0"/>
        <w:autoSpaceDE w:val="0"/>
        <w:autoSpaceDN w:val="0"/>
        <w:adjustRightInd w:val="0"/>
        <w:spacing w:after="0" w:line="227" w:lineRule="auto"/>
        <w:ind w:left="0" w:right="-52" w:firstLine="0"/>
        <w:rPr>
          <w:rFonts w:ascii="Verdana" w:hAnsi="Verdana" w:cs="Times New Roman"/>
          <w:sz w:val="20"/>
          <w:szCs w:val="20"/>
        </w:rPr>
      </w:pPr>
      <w:r w:rsidRPr="00030EBF">
        <w:rPr>
          <w:rFonts w:ascii="Verdana" w:hAnsi="Verdana" w:cs="Times New Roman"/>
          <w:sz w:val="20"/>
          <w:szCs w:val="20"/>
        </w:rPr>
        <w:t xml:space="preserve">Bei der Minderung ist der Kaufpreis in dem Verhältnis herabzusetzen, in welchem zur Zeit des Vertragsschlusses der Wert der Sache in mangelfreiem Zustand zu dem wirklichen Wert gestanden haben würde. Die Minderung ist, soweit erforderlich, durch Schätzung zu ermitteln. </w:t>
      </w:r>
    </w:p>
    <w:p w14:paraId="55B71DA3" w14:textId="77777777" w:rsidR="00233B65" w:rsidRPr="00030EBF" w:rsidRDefault="00233B65" w:rsidP="004075F5">
      <w:pPr>
        <w:widowControl w:val="0"/>
        <w:tabs>
          <w:tab w:val="left" w:pos="2977"/>
        </w:tabs>
        <w:autoSpaceDE w:val="0"/>
        <w:autoSpaceDN w:val="0"/>
        <w:adjustRightInd w:val="0"/>
        <w:spacing w:after="0" w:line="340" w:lineRule="exact"/>
        <w:ind w:right="-52"/>
        <w:rPr>
          <w:rFonts w:ascii="Verdana" w:hAnsi="Verdana" w:cs="Times New Roman"/>
          <w:sz w:val="20"/>
          <w:szCs w:val="20"/>
        </w:rPr>
      </w:pPr>
    </w:p>
    <w:p w14:paraId="6CF8DA8B" w14:textId="77777777" w:rsidR="00233B65" w:rsidRPr="00030EBF" w:rsidRDefault="00EB2E69" w:rsidP="004075F5">
      <w:pPr>
        <w:widowControl w:val="0"/>
        <w:numPr>
          <w:ilvl w:val="0"/>
          <w:numId w:val="12"/>
        </w:numPr>
        <w:tabs>
          <w:tab w:val="clear" w:pos="720"/>
          <w:tab w:val="num" w:pos="338"/>
          <w:tab w:val="left" w:pos="2977"/>
        </w:tabs>
        <w:overflowPunct w:val="0"/>
        <w:autoSpaceDE w:val="0"/>
        <w:autoSpaceDN w:val="0"/>
        <w:adjustRightInd w:val="0"/>
        <w:spacing w:after="0" w:line="214" w:lineRule="auto"/>
        <w:ind w:left="0" w:right="-52" w:firstLine="0"/>
        <w:jc w:val="both"/>
        <w:rPr>
          <w:rFonts w:ascii="Verdana" w:hAnsi="Verdana" w:cs="Times New Roman"/>
          <w:sz w:val="20"/>
          <w:szCs w:val="20"/>
        </w:rPr>
      </w:pPr>
      <w:r w:rsidRPr="00030EBF">
        <w:rPr>
          <w:rFonts w:ascii="Verdana" w:hAnsi="Verdana" w:cs="Times New Roman"/>
          <w:sz w:val="20"/>
          <w:szCs w:val="20"/>
        </w:rPr>
        <w:t xml:space="preserve">Hat der Käufer mehr als den geminderten Kaufpreis gezahlt, so ist der Mehrbetrag vom Verkäufer zu erstatten. § </w:t>
      </w:r>
      <w:hyperlink r:id="rId21" w:history="1">
        <w:r w:rsidRPr="00030EBF">
          <w:rPr>
            <w:rFonts w:ascii="Verdana" w:hAnsi="Verdana" w:cs="Times New Roman"/>
            <w:sz w:val="20"/>
            <w:szCs w:val="20"/>
          </w:rPr>
          <w:t xml:space="preserve"> </w:t>
        </w:r>
        <w:r w:rsidRPr="00030EBF">
          <w:rPr>
            <w:rFonts w:ascii="Verdana" w:hAnsi="Verdana" w:cs="Times New Roman"/>
            <w:color w:val="0000FF"/>
            <w:sz w:val="20"/>
            <w:szCs w:val="20"/>
            <w:u w:val="single"/>
          </w:rPr>
          <w:t>346</w:t>
        </w:r>
      </w:hyperlink>
      <w:r w:rsidRPr="00030EBF">
        <w:rPr>
          <w:rFonts w:ascii="Verdana" w:hAnsi="Verdana" w:cs="Times New Roman"/>
          <w:sz w:val="20"/>
          <w:szCs w:val="20"/>
          <w:u w:val="single"/>
        </w:rPr>
        <w:t xml:space="preserve"> </w:t>
      </w:r>
      <w:r w:rsidRPr="00030EBF">
        <w:rPr>
          <w:rFonts w:ascii="Verdana" w:hAnsi="Verdana" w:cs="Times New Roman"/>
          <w:sz w:val="20"/>
          <w:szCs w:val="20"/>
        </w:rPr>
        <w:t xml:space="preserve">Abs. 1 und § </w:t>
      </w:r>
      <w:hyperlink r:id="rId22" w:history="1">
        <w:r w:rsidRPr="00030EBF">
          <w:rPr>
            <w:rFonts w:ascii="Verdana" w:hAnsi="Verdana" w:cs="Times New Roman"/>
            <w:sz w:val="20"/>
            <w:szCs w:val="20"/>
          </w:rPr>
          <w:t xml:space="preserve"> </w:t>
        </w:r>
        <w:r w:rsidRPr="00030EBF">
          <w:rPr>
            <w:rFonts w:ascii="Verdana" w:hAnsi="Verdana" w:cs="Times New Roman"/>
            <w:color w:val="0000FF"/>
            <w:sz w:val="20"/>
            <w:szCs w:val="20"/>
            <w:u w:val="single"/>
          </w:rPr>
          <w:t>347</w:t>
        </w:r>
      </w:hyperlink>
      <w:r w:rsidRPr="00030EBF">
        <w:rPr>
          <w:rFonts w:ascii="Verdana" w:hAnsi="Verdana" w:cs="Times New Roman"/>
          <w:sz w:val="20"/>
          <w:szCs w:val="20"/>
          <w:u w:val="single"/>
        </w:rPr>
        <w:t xml:space="preserve"> </w:t>
      </w:r>
      <w:r w:rsidRPr="00030EBF">
        <w:rPr>
          <w:rFonts w:ascii="Verdana" w:hAnsi="Verdana" w:cs="Times New Roman"/>
          <w:sz w:val="20"/>
          <w:szCs w:val="20"/>
        </w:rPr>
        <w:t xml:space="preserve">Abs. 1 finden entsprechende Anwendung. </w:t>
      </w:r>
    </w:p>
    <w:p w14:paraId="21E4E8A8" w14:textId="77777777" w:rsidR="00233B65" w:rsidRPr="00030EBF" w:rsidRDefault="00233B65" w:rsidP="004075F5">
      <w:pPr>
        <w:widowControl w:val="0"/>
        <w:tabs>
          <w:tab w:val="left" w:pos="2977"/>
        </w:tabs>
        <w:autoSpaceDE w:val="0"/>
        <w:autoSpaceDN w:val="0"/>
        <w:adjustRightInd w:val="0"/>
        <w:spacing w:after="0" w:line="200" w:lineRule="exact"/>
        <w:ind w:right="-52"/>
        <w:rPr>
          <w:rFonts w:ascii="Verdana" w:hAnsi="Verdana" w:cs="Times New Roman"/>
          <w:sz w:val="20"/>
          <w:szCs w:val="20"/>
        </w:rPr>
      </w:pPr>
    </w:p>
    <w:p w14:paraId="65BE268F" w14:textId="77777777" w:rsidR="00233B65" w:rsidRPr="00030EBF" w:rsidRDefault="00233B65" w:rsidP="004075F5">
      <w:pPr>
        <w:widowControl w:val="0"/>
        <w:overflowPunct w:val="0"/>
        <w:autoSpaceDE w:val="0"/>
        <w:autoSpaceDN w:val="0"/>
        <w:adjustRightInd w:val="0"/>
        <w:spacing w:after="0" w:line="240" w:lineRule="auto"/>
        <w:rPr>
          <w:rFonts w:ascii="Verdana" w:hAnsi="Verdana" w:cs="Times New Roman"/>
          <w:sz w:val="20"/>
          <w:szCs w:val="20"/>
        </w:rPr>
      </w:pPr>
    </w:p>
    <w:sectPr w:rsidR="00233B65" w:rsidRPr="00030EBF" w:rsidSect="006D4E20">
      <w:headerReference w:type="default" r:id="rId23"/>
      <w:pgSz w:w="11900" w:h="16836"/>
      <w:pgMar w:top="1440" w:right="1440" w:bottom="1085" w:left="1440" w:header="720" w:footer="720" w:gutter="0"/>
      <w:cols w:space="720" w:equalWidth="0">
        <w:col w:w="90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867C7" w14:textId="77777777" w:rsidR="003C6DA0" w:rsidRDefault="003C6DA0" w:rsidP="00147B81">
      <w:pPr>
        <w:spacing w:after="0" w:line="240" w:lineRule="auto"/>
      </w:pPr>
      <w:r>
        <w:separator/>
      </w:r>
    </w:p>
  </w:endnote>
  <w:endnote w:type="continuationSeparator" w:id="0">
    <w:p w14:paraId="05DCAA88" w14:textId="77777777" w:rsidR="003C6DA0" w:rsidRDefault="003C6DA0" w:rsidP="00147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EF2AD" w14:textId="77777777" w:rsidR="003C6DA0" w:rsidRDefault="003C6DA0" w:rsidP="00147B81">
      <w:pPr>
        <w:spacing w:after="0" w:line="240" w:lineRule="auto"/>
      </w:pPr>
      <w:r>
        <w:separator/>
      </w:r>
    </w:p>
  </w:footnote>
  <w:footnote w:type="continuationSeparator" w:id="0">
    <w:p w14:paraId="68A5D1D4" w14:textId="77777777" w:rsidR="003C6DA0" w:rsidRDefault="003C6DA0" w:rsidP="00147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39474617"/>
      <w:docPartObj>
        <w:docPartGallery w:val="Page Numbers (Top of Page)"/>
        <w:docPartUnique/>
      </w:docPartObj>
    </w:sdtPr>
    <w:sdtContent>
      <w:p w14:paraId="7A451303" w14:textId="77777777" w:rsidR="004075F5" w:rsidRDefault="004075F5" w:rsidP="00792DD9">
        <w:pPr>
          <w:pStyle w:val="Kopf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6F75C8A" w14:textId="77777777" w:rsidR="004075F5" w:rsidRDefault="004075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12145300"/>
      <w:docPartObj>
        <w:docPartGallery w:val="Page Numbers (Top of Page)"/>
        <w:docPartUnique/>
      </w:docPartObj>
    </w:sdtPr>
    <w:sdtContent>
      <w:p w14:paraId="6CEC1959" w14:textId="77777777" w:rsidR="004075F5" w:rsidRDefault="004075F5" w:rsidP="00792DD9">
        <w:pPr>
          <w:pStyle w:val="Kopf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3895670A" w14:textId="77777777" w:rsidR="004075F5" w:rsidRDefault="004075F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27805520"/>
      <w:docPartObj>
        <w:docPartGallery w:val="Page Numbers (Top of Page)"/>
        <w:docPartUnique/>
      </w:docPartObj>
    </w:sdtPr>
    <w:sdtContent>
      <w:p w14:paraId="23432EE0" w14:textId="77777777" w:rsidR="004075F5" w:rsidRDefault="004075F5" w:rsidP="00792DD9">
        <w:pPr>
          <w:pStyle w:val="Kopf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6369FB00" w14:textId="77777777" w:rsidR="004075F5" w:rsidRDefault="004075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F3E"/>
    <w:multiLevelType w:val="hybridMultilevel"/>
    <w:tmpl w:val="00000099"/>
    <w:lvl w:ilvl="0" w:tplc="0000012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2DB"/>
    <w:multiLevelType w:val="hybridMultilevel"/>
    <w:tmpl w:val="0000153C"/>
    <w:lvl w:ilvl="0" w:tplc="00007E87">
      <w:numFmt w:val="decimal"/>
      <w:lvlText w:val="(%1)"/>
      <w:lvlJc w:val="left"/>
      <w:pPr>
        <w:tabs>
          <w:tab w:val="num" w:pos="720"/>
        </w:tabs>
        <w:ind w:left="720" w:hanging="360"/>
      </w:pPr>
    </w:lvl>
    <w:lvl w:ilvl="1" w:tplc="0000390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CD6"/>
    <w:multiLevelType w:val="hybridMultilevel"/>
    <w:tmpl w:val="000072AE"/>
    <w:lvl w:ilvl="0" w:tplc="00006952">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305E"/>
    <w:multiLevelType w:val="hybridMultilevel"/>
    <w:tmpl w:val="0000440D"/>
    <w:lvl w:ilvl="0" w:tplc="0000491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4D06"/>
    <w:multiLevelType w:val="hybridMultilevel"/>
    <w:tmpl w:val="00004DB7"/>
    <w:lvl w:ilvl="0" w:tplc="0000154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4DC8"/>
    <w:multiLevelType w:val="hybridMultilevel"/>
    <w:tmpl w:val="00006443"/>
    <w:lvl w:ilvl="0" w:tplc="000066B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54DE"/>
    <w:multiLevelType w:val="hybridMultilevel"/>
    <w:tmpl w:val="000039B3"/>
    <w:lvl w:ilvl="0" w:tplc="00002D12">
      <w:numFmt w:val="decimal"/>
      <w:lvlText w:val="(%1)"/>
      <w:lvlJc w:val="left"/>
      <w:pPr>
        <w:tabs>
          <w:tab w:val="num" w:pos="720"/>
        </w:tabs>
        <w:ind w:left="720" w:hanging="360"/>
      </w:pPr>
    </w:lvl>
    <w:lvl w:ilvl="1" w:tplc="0000074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5AF1"/>
    <w:multiLevelType w:val="hybridMultilevel"/>
    <w:tmpl w:val="000041BB"/>
    <w:lvl w:ilvl="0" w:tplc="000026E9">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5F90"/>
    <w:multiLevelType w:val="hybridMultilevel"/>
    <w:tmpl w:val="00001649"/>
    <w:lvl w:ilvl="0" w:tplc="00006DF1">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6784"/>
    <w:multiLevelType w:val="hybridMultilevel"/>
    <w:tmpl w:val="00004AE1"/>
    <w:lvl w:ilvl="0" w:tplc="00003D6C">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C803930"/>
    <w:multiLevelType w:val="hybridMultilevel"/>
    <w:tmpl w:val="A55C28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39910BA"/>
    <w:multiLevelType w:val="hybridMultilevel"/>
    <w:tmpl w:val="95DC92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3C34CDC"/>
    <w:multiLevelType w:val="hybridMultilevel"/>
    <w:tmpl w:val="D9E25634"/>
    <w:lvl w:ilvl="0" w:tplc="26EEC8FE">
      <w:start w:val="1"/>
      <w:numFmt w:val="none"/>
      <w:lvlText w:val="5."/>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49C40B5"/>
    <w:multiLevelType w:val="multilevel"/>
    <w:tmpl w:val="1E6EC8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146AC3"/>
    <w:multiLevelType w:val="multilevel"/>
    <w:tmpl w:val="95DC92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ED6487"/>
    <w:multiLevelType w:val="multilevel"/>
    <w:tmpl w:val="A55C28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81853E0"/>
    <w:multiLevelType w:val="multilevel"/>
    <w:tmpl w:val="4B6E29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230325"/>
    <w:multiLevelType w:val="hybridMultilevel"/>
    <w:tmpl w:val="DB7CDADC"/>
    <w:lvl w:ilvl="0" w:tplc="712AC552">
      <w:start w:val="1"/>
      <w:numFmt w:val="none"/>
      <w:lvlText w:val="8."/>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F78395F"/>
    <w:multiLevelType w:val="hybridMultilevel"/>
    <w:tmpl w:val="445258E0"/>
    <w:lvl w:ilvl="0" w:tplc="41B65C4A">
      <w:start w:val="1"/>
      <w:numFmt w:val="none"/>
      <w:lvlText w:val="7."/>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8ED63C9"/>
    <w:multiLevelType w:val="multilevel"/>
    <w:tmpl w:val="DB7CDADC"/>
    <w:lvl w:ilvl="0">
      <w:start w:val="1"/>
      <w:numFmt w:val="none"/>
      <w:lvlText w:val="8."/>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88545890">
    <w:abstractNumId w:val="0"/>
  </w:num>
  <w:num w:numId="2" w16cid:durableId="89283491">
    <w:abstractNumId w:val="11"/>
  </w:num>
  <w:num w:numId="3" w16cid:durableId="1290281393">
    <w:abstractNumId w:val="4"/>
  </w:num>
  <w:num w:numId="4" w16cid:durableId="175272522">
    <w:abstractNumId w:val="10"/>
  </w:num>
  <w:num w:numId="5" w16cid:durableId="1142964918">
    <w:abstractNumId w:val="9"/>
  </w:num>
  <w:num w:numId="6" w16cid:durableId="435175768">
    <w:abstractNumId w:val="1"/>
  </w:num>
  <w:num w:numId="7" w16cid:durableId="1953052550">
    <w:abstractNumId w:val="3"/>
  </w:num>
  <w:num w:numId="8" w16cid:durableId="874579606">
    <w:abstractNumId w:val="2"/>
  </w:num>
  <w:num w:numId="9" w16cid:durableId="1579704214">
    <w:abstractNumId w:val="5"/>
  </w:num>
  <w:num w:numId="10" w16cid:durableId="1125152569">
    <w:abstractNumId w:val="6"/>
  </w:num>
  <w:num w:numId="11" w16cid:durableId="1696536940">
    <w:abstractNumId w:val="8"/>
  </w:num>
  <w:num w:numId="12" w16cid:durableId="583537056">
    <w:abstractNumId w:val="7"/>
  </w:num>
  <w:num w:numId="13" w16cid:durableId="1521118174">
    <w:abstractNumId w:val="12"/>
  </w:num>
  <w:num w:numId="14" w16cid:durableId="1581790164">
    <w:abstractNumId w:val="13"/>
  </w:num>
  <w:num w:numId="15" w16cid:durableId="1911841455">
    <w:abstractNumId w:val="16"/>
  </w:num>
  <w:num w:numId="16" w16cid:durableId="732503781">
    <w:abstractNumId w:val="15"/>
  </w:num>
  <w:num w:numId="17" w16cid:durableId="562714614">
    <w:abstractNumId w:val="14"/>
  </w:num>
  <w:num w:numId="18" w16cid:durableId="1001002754">
    <w:abstractNumId w:val="18"/>
  </w:num>
  <w:num w:numId="19" w16cid:durableId="1765806310">
    <w:abstractNumId w:val="19"/>
  </w:num>
  <w:num w:numId="20" w16cid:durableId="345182006">
    <w:abstractNumId w:val="17"/>
  </w:num>
  <w:num w:numId="21" w16cid:durableId="1821650126">
    <w:abstractNumId w:val="21"/>
  </w:num>
  <w:num w:numId="22" w16cid:durableId="1702204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bordersDoNotSurroundHeader/>
  <w:bordersDoNotSurroundFooter/>
  <w:attachedTemplate r:id="rId1"/>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325"/>
    <w:rsid w:val="00023053"/>
    <w:rsid w:val="00030EBF"/>
    <w:rsid w:val="00147B81"/>
    <w:rsid w:val="00233B65"/>
    <w:rsid w:val="003C6DA0"/>
    <w:rsid w:val="004075F5"/>
    <w:rsid w:val="0048206E"/>
    <w:rsid w:val="00492259"/>
    <w:rsid w:val="004B1767"/>
    <w:rsid w:val="005D1E80"/>
    <w:rsid w:val="006D4E20"/>
    <w:rsid w:val="008D04F4"/>
    <w:rsid w:val="009428CF"/>
    <w:rsid w:val="009933C5"/>
    <w:rsid w:val="00A0192B"/>
    <w:rsid w:val="00A638FD"/>
    <w:rsid w:val="00AF32EE"/>
    <w:rsid w:val="00B93401"/>
    <w:rsid w:val="00BE595C"/>
    <w:rsid w:val="00C1753B"/>
    <w:rsid w:val="00CF0CC6"/>
    <w:rsid w:val="00D37325"/>
    <w:rsid w:val="00EB2E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C5F49"/>
  <w14:defaultImageDpi w14:val="0"/>
  <w15:docId w15:val="{F670601C-E2F7-D644-AC8E-84702C18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B2E6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B2E69"/>
    <w:rPr>
      <w:rFonts w:ascii="Segoe UI" w:hAnsi="Segoe UI" w:cs="Segoe UI"/>
      <w:sz w:val="18"/>
      <w:szCs w:val="18"/>
    </w:rPr>
  </w:style>
  <w:style w:type="paragraph" w:styleId="Listenabsatz">
    <w:name w:val="List Paragraph"/>
    <w:basedOn w:val="Standard"/>
    <w:uiPriority w:val="34"/>
    <w:qFormat/>
    <w:rsid w:val="00030EBF"/>
    <w:pPr>
      <w:ind w:left="720"/>
      <w:contextualSpacing/>
    </w:pPr>
  </w:style>
  <w:style w:type="paragraph" w:styleId="Kopfzeile">
    <w:name w:val="header"/>
    <w:basedOn w:val="Standard"/>
    <w:link w:val="KopfzeileZchn"/>
    <w:uiPriority w:val="99"/>
    <w:unhideWhenUsed/>
    <w:rsid w:val="00147B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7B81"/>
  </w:style>
  <w:style w:type="paragraph" w:styleId="Fuzeile">
    <w:name w:val="footer"/>
    <w:basedOn w:val="Standard"/>
    <w:link w:val="FuzeileZchn"/>
    <w:uiPriority w:val="99"/>
    <w:unhideWhenUsed/>
    <w:rsid w:val="00147B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7B81"/>
  </w:style>
  <w:style w:type="character" w:styleId="Seitenzahl">
    <w:name w:val="page number"/>
    <w:basedOn w:val="Absatz-Standardschriftart"/>
    <w:uiPriority w:val="99"/>
    <w:semiHidden/>
    <w:unhideWhenUsed/>
    <w:rsid w:val="0040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ejure.org/gesetze/BGB/206.html" TargetMode="External"/><Relationship Id="rId18" Type="http://schemas.openxmlformats.org/officeDocument/2006/relationships/hyperlink" Target="http://dejure.org/gesetze/BGB/323.html" TargetMode="External"/><Relationship Id="rId3" Type="http://schemas.openxmlformats.org/officeDocument/2006/relationships/styles" Target="styles.xml"/><Relationship Id="rId21" Type="http://schemas.openxmlformats.org/officeDocument/2006/relationships/hyperlink" Target="http://dejure.org/gesetze/BGB/346.html" TargetMode="External"/><Relationship Id="rId7" Type="http://schemas.openxmlformats.org/officeDocument/2006/relationships/endnotes" Target="endnotes.xml"/><Relationship Id="rId12" Type="http://schemas.openxmlformats.org/officeDocument/2006/relationships/hyperlink" Target="http://dejure.org/gesetze/BGB/123.html" TargetMode="External"/><Relationship Id="rId17" Type="http://schemas.openxmlformats.org/officeDocument/2006/relationships/hyperlink" Target="http://dejure.org/gesetze/BGB/281.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ejure.org/gesetze/BGB/275.html" TargetMode="External"/><Relationship Id="rId20" Type="http://schemas.openxmlformats.org/officeDocument/2006/relationships/hyperlink" Target="http://dejure.org/gesetze/BGB/32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jure.org/gesetze/BGB/120.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ejure.org/gesetze/BGB/211.html" TargetMode="External"/><Relationship Id="rId23" Type="http://schemas.openxmlformats.org/officeDocument/2006/relationships/header" Target="header3.xml"/><Relationship Id="rId10" Type="http://schemas.openxmlformats.org/officeDocument/2006/relationships/hyperlink" Target="http://dejure.org/gesetze/BGB/119.html" TargetMode="External"/><Relationship Id="rId19" Type="http://schemas.openxmlformats.org/officeDocument/2006/relationships/hyperlink" Target="http://dejure.org/gesetze/BGB/439.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dejure.org/gesetze/BGB/210.html" TargetMode="External"/><Relationship Id="rId22" Type="http://schemas.openxmlformats.org/officeDocument/2006/relationships/hyperlink" Target="http://dejure.org/gesetze/BGB/34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caramba/Desktop/Kaufvertrag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773F2-EF9B-B94B-BB50-542675702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Kaufvertrag_2020.dotx</Template>
  <TotalTime>0</TotalTime>
  <Pages>5</Pages>
  <Words>1428</Words>
  <Characters>9002</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caramba</dc:creator>
  <cp:keywords/>
  <dc:description/>
  <cp:lastModifiedBy>René Sucker</cp:lastModifiedBy>
  <cp:revision>1</cp:revision>
  <cp:lastPrinted>2020-09-13T18:17:00Z</cp:lastPrinted>
  <dcterms:created xsi:type="dcterms:W3CDTF">2024-08-02T10:29:00Z</dcterms:created>
  <dcterms:modified xsi:type="dcterms:W3CDTF">2024-08-02T10:30:00Z</dcterms:modified>
</cp:coreProperties>
</file>